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9765A" w:rsidRPr="009B768D" w:rsidRDefault="0049765A" w:rsidP="0049765A">
      <w:pPr>
        <w:rPr>
          <w:rFonts w:ascii="Arial" w:hAnsi="Arial" w:cs="Arial"/>
          <w:b/>
          <w:bCs/>
          <w:sz w:val="24"/>
          <w:szCs w:val="28"/>
        </w:rPr>
      </w:pPr>
      <w:bookmarkStart w:id="0" w:name="_GoBack"/>
      <w:bookmarkEnd w:id="0"/>
      <w:r w:rsidRPr="009B768D">
        <w:rPr>
          <w:rFonts w:ascii="Arial" w:hAnsi="Arial" w:cs="Arial"/>
          <w:b/>
          <w:bCs/>
          <w:sz w:val="24"/>
          <w:szCs w:val="28"/>
        </w:rPr>
        <w:t xml:space="preserve">Supporting Information </w:t>
      </w:r>
    </w:p>
    <w:p w:rsidR="0049765A" w:rsidRPr="00EC2EB6" w:rsidRDefault="0049765A" w:rsidP="0049765A">
      <w:pPr>
        <w:jc w:val="center"/>
        <w:rPr>
          <w:rFonts w:ascii="Arial" w:hAnsi="Arial" w:cs="Arial"/>
          <w:sz w:val="20"/>
        </w:rPr>
      </w:pPr>
      <w:r w:rsidRPr="00EC2EB6">
        <w:rPr>
          <w:rFonts w:ascii="Arial" w:hAnsi="Arial" w:cs="Arial"/>
          <w:noProof/>
          <w:sz w:val="20"/>
        </w:rPr>
        <w:drawing>
          <wp:inline distT="0" distB="0" distL="0" distR="0" wp14:anchorId="2139AE31" wp14:editId="3CDC4F97">
            <wp:extent cx="5076825" cy="5655041"/>
            <wp:effectExtent l="0" t="0" r="0" b="3175"/>
            <wp:docPr id="13" name="Picture 12">
              <a:extLst xmlns:a="http://schemas.openxmlformats.org/drawingml/2006/main">
                <a:ext uri="{FF2B5EF4-FFF2-40B4-BE49-F238E27FC236}">
                  <a16:creationId xmlns:a16="http://schemas.microsoft.com/office/drawing/2014/main" id="{7D1B431B-4195-419B-BC85-020C2AAACC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D1B431B-4195-419B-BC85-020C2AAACC68}"/>
                        </a:ext>
                      </a:extLst>
                    </pic:cNvPr>
                    <pic:cNvPicPr>
                      <a:picLocks noChangeAspect="1"/>
                    </pic:cNvPicPr>
                  </pic:nvPicPr>
                  <pic:blipFill>
                    <a:blip r:embed="rId5"/>
                    <a:stretch>
                      <a:fillRect/>
                    </a:stretch>
                  </pic:blipFill>
                  <pic:spPr>
                    <a:xfrm>
                      <a:off x="0" y="0"/>
                      <a:ext cx="5081918" cy="5660714"/>
                    </a:xfrm>
                    <a:prstGeom prst="rect">
                      <a:avLst/>
                    </a:prstGeom>
                  </pic:spPr>
                </pic:pic>
              </a:graphicData>
            </a:graphic>
          </wp:inline>
        </w:drawing>
      </w:r>
    </w:p>
    <w:p w:rsidR="0049765A" w:rsidRPr="00EC2EB6" w:rsidRDefault="0049765A" w:rsidP="0049765A">
      <w:pPr>
        <w:rPr>
          <w:rFonts w:ascii="Arial" w:hAnsi="Arial" w:cs="Arial"/>
          <w:sz w:val="20"/>
        </w:rPr>
      </w:pPr>
      <w:bookmarkStart w:id="1" w:name="Tables"/>
      <w:bookmarkStart w:id="2" w:name="MaterialsMethods"/>
      <w:bookmarkEnd w:id="1"/>
      <w:bookmarkEnd w:id="2"/>
    </w:p>
    <w:p w:rsidR="0049765A" w:rsidRPr="00FC4B66" w:rsidRDefault="0049765A" w:rsidP="0049765A">
      <w:pPr>
        <w:spacing w:line="360" w:lineRule="auto"/>
        <w:jc w:val="both"/>
        <w:rPr>
          <w:rFonts w:ascii="Arial" w:hAnsi="Arial" w:cs="Arial"/>
          <w:b/>
          <w:bCs/>
          <w:kern w:val="32"/>
          <w:sz w:val="20"/>
        </w:rPr>
      </w:pPr>
      <w:r w:rsidRPr="00EC2EB6">
        <w:rPr>
          <w:rFonts w:ascii="Arial" w:hAnsi="Arial" w:cs="Arial"/>
          <w:b/>
          <w:bCs/>
          <w:sz w:val="20"/>
          <w:szCs w:val="20"/>
        </w:rPr>
        <w:t>Fig. S1.</w:t>
      </w:r>
      <w:r w:rsidRPr="00EC2EB6">
        <w:rPr>
          <w:rFonts w:ascii="Arial" w:hAnsi="Arial" w:cs="Arial"/>
          <w:sz w:val="20"/>
          <w:szCs w:val="20"/>
        </w:rPr>
        <w:t xml:space="preserve"> Confocal micrographs of C</w:t>
      </w:r>
      <w:r w:rsidRPr="00EC2EB6">
        <w:rPr>
          <w:rFonts w:ascii="Arial" w:hAnsi="Arial" w:cs="Arial"/>
          <w:sz w:val="20"/>
          <w:szCs w:val="20"/>
          <w:vertAlign w:val="subscript"/>
        </w:rPr>
        <w:t>4</w:t>
      </w:r>
      <w:r w:rsidRPr="00EC2EB6">
        <w:rPr>
          <w:rFonts w:ascii="Arial" w:hAnsi="Arial" w:cs="Arial"/>
          <w:sz w:val="20"/>
          <w:szCs w:val="20"/>
        </w:rPr>
        <w:t xml:space="preserve"> enzymes localisation on leaf cross-sections of </w:t>
      </w:r>
      <w:r w:rsidRPr="00EC2EB6">
        <w:rPr>
          <w:rFonts w:ascii="Arial" w:hAnsi="Arial" w:cs="Arial"/>
          <w:i/>
          <w:sz w:val="20"/>
          <w:szCs w:val="20"/>
        </w:rPr>
        <w:t>Z. mays</w:t>
      </w:r>
      <w:r w:rsidRPr="00EC2EB6">
        <w:rPr>
          <w:rFonts w:ascii="Arial" w:hAnsi="Arial" w:cs="Arial"/>
          <w:sz w:val="20"/>
          <w:szCs w:val="20"/>
        </w:rPr>
        <w:t xml:space="preserve"> and </w:t>
      </w:r>
      <w:r w:rsidRPr="00EC2EB6">
        <w:rPr>
          <w:rFonts w:ascii="Arial" w:hAnsi="Arial" w:cs="Arial"/>
          <w:i/>
          <w:sz w:val="20"/>
          <w:szCs w:val="20"/>
        </w:rPr>
        <w:t>O. sativa</w:t>
      </w:r>
      <w:r w:rsidRPr="00EC2EB6">
        <w:rPr>
          <w:rFonts w:ascii="Arial" w:hAnsi="Arial" w:cs="Arial"/>
          <w:sz w:val="20"/>
          <w:szCs w:val="20"/>
        </w:rPr>
        <w:t xml:space="preserve"> wild-type (WT) and three transgenic </w:t>
      </w:r>
      <w:r w:rsidRPr="00EC2EB6">
        <w:rPr>
          <w:rFonts w:ascii="Arial" w:hAnsi="Arial" w:cs="Arial"/>
          <w:i/>
          <w:sz w:val="20"/>
          <w:szCs w:val="20"/>
        </w:rPr>
        <w:t>O. sativa</w:t>
      </w:r>
      <w:r w:rsidRPr="00EC2EB6">
        <w:rPr>
          <w:rFonts w:ascii="Arial" w:hAnsi="Arial" w:cs="Arial"/>
          <w:sz w:val="20"/>
          <w:szCs w:val="20"/>
        </w:rPr>
        <w:t xml:space="preserve"> lines</w:t>
      </w:r>
      <w:r w:rsidRPr="00EC2EB6">
        <w:rPr>
          <w:rFonts w:ascii="Arial" w:hAnsi="Arial" w:cs="Arial"/>
          <w:i/>
          <w:sz w:val="20"/>
          <w:szCs w:val="20"/>
        </w:rPr>
        <w:t xml:space="preserve"> </w:t>
      </w:r>
      <w:r w:rsidRPr="00EC2EB6">
        <w:rPr>
          <w:rFonts w:ascii="Arial" w:hAnsi="Arial" w:cs="Arial"/>
          <w:sz w:val="20"/>
          <w:szCs w:val="20"/>
        </w:rPr>
        <w:t>expressing C</w:t>
      </w:r>
      <w:r w:rsidRPr="00EC2EB6">
        <w:rPr>
          <w:rFonts w:ascii="Arial" w:hAnsi="Arial" w:cs="Arial"/>
          <w:sz w:val="20"/>
          <w:szCs w:val="20"/>
          <w:vertAlign w:val="subscript"/>
        </w:rPr>
        <w:t>4</w:t>
      </w:r>
      <w:r w:rsidRPr="00EC2EB6">
        <w:rPr>
          <w:rFonts w:ascii="Arial" w:hAnsi="Arial" w:cs="Arial"/>
          <w:sz w:val="20"/>
          <w:szCs w:val="20"/>
        </w:rPr>
        <w:t xml:space="preserve"> metabolic </w:t>
      </w:r>
      <w:r>
        <w:rPr>
          <w:rFonts w:ascii="Arial" w:hAnsi="Arial" w:cs="Arial"/>
          <w:sz w:val="20"/>
          <w:szCs w:val="20"/>
        </w:rPr>
        <w:t>enzymes</w:t>
      </w:r>
      <w:r w:rsidRPr="00EC2EB6">
        <w:rPr>
          <w:rFonts w:ascii="Arial" w:hAnsi="Arial" w:cs="Arial"/>
          <w:sz w:val="20"/>
          <w:szCs w:val="20"/>
        </w:rPr>
        <w:t xml:space="preserve">: </w:t>
      </w:r>
      <w:bookmarkStart w:id="3" w:name="_Hlk19876258"/>
      <w:r w:rsidRPr="00EC2EB6">
        <w:rPr>
          <w:rFonts w:ascii="Arial" w:hAnsi="Arial" w:cs="Arial"/>
          <w:sz w:val="20"/>
          <w:szCs w:val="20"/>
        </w:rPr>
        <w:t>CA-AcV5, carbonic anhydrase with AcV5 tag</w:t>
      </w:r>
      <w:r>
        <w:rPr>
          <w:rFonts w:ascii="Arial" w:hAnsi="Arial" w:cs="Arial"/>
          <w:sz w:val="20"/>
          <w:szCs w:val="20"/>
        </w:rPr>
        <w:t>;</w:t>
      </w:r>
      <w:r w:rsidRPr="00EC2EB6">
        <w:rPr>
          <w:rFonts w:ascii="Arial" w:hAnsi="Arial" w:cs="Arial"/>
          <w:sz w:val="20"/>
          <w:szCs w:val="20"/>
        </w:rPr>
        <w:t xml:space="preserve"> PEPC, PEP carboxylase; MDH, </w:t>
      </w:r>
      <w:r>
        <w:rPr>
          <w:rFonts w:ascii="Arial" w:hAnsi="Arial" w:cs="Arial"/>
          <w:sz w:val="20"/>
          <w:szCs w:val="20"/>
        </w:rPr>
        <w:t>NADP-</w:t>
      </w:r>
      <w:r w:rsidRPr="00EC2EB6">
        <w:rPr>
          <w:rFonts w:ascii="Arial" w:hAnsi="Arial" w:cs="Arial"/>
          <w:sz w:val="20"/>
          <w:szCs w:val="20"/>
        </w:rPr>
        <w:t>malate dehydrogenase; NADP-ME, NADP-dependent malic enzyme; PPDK, pyruvate ort</w:t>
      </w:r>
      <w:r>
        <w:rPr>
          <w:rFonts w:ascii="Arial" w:hAnsi="Arial" w:cs="Arial"/>
          <w:sz w:val="20"/>
          <w:szCs w:val="20"/>
        </w:rPr>
        <w:t>h</w:t>
      </w:r>
      <w:r w:rsidRPr="00EC2EB6">
        <w:rPr>
          <w:rFonts w:ascii="Arial" w:hAnsi="Arial" w:cs="Arial"/>
          <w:sz w:val="20"/>
          <w:szCs w:val="20"/>
        </w:rPr>
        <w:t>ophosphate dikinase</w:t>
      </w:r>
      <w:bookmarkEnd w:id="3"/>
      <w:r w:rsidRPr="00EC2EB6">
        <w:rPr>
          <w:rFonts w:ascii="Arial" w:hAnsi="Arial" w:cs="Arial"/>
          <w:sz w:val="20"/>
          <w:szCs w:val="20"/>
        </w:rPr>
        <w:t>. Fluorescence signals are pseudo-coloured: green - protein of interest labelled with secondary antibodies conjugated with AlexaFluor488; magenta - chlorophyll autofluorescence; blue - calcofluor white-stained cell walls. Scale bars = 20 µm.</w:t>
      </w:r>
      <w:r w:rsidRPr="00EC2EB6">
        <w:rPr>
          <w:rFonts w:ascii="Arial" w:hAnsi="Arial" w:cs="Arial"/>
          <w:sz w:val="20"/>
          <w:szCs w:val="20"/>
        </w:rPr>
        <w:br w:type="page"/>
      </w:r>
    </w:p>
    <w:p w:rsidR="0049765A" w:rsidRPr="00A04976" w:rsidRDefault="0049765A" w:rsidP="0049765A">
      <w:pPr>
        <w:spacing w:line="360" w:lineRule="auto"/>
        <w:jc w:val="center"/>
        <w:rPr>
          <w:rFonts w:ascii="Calibri" w:eastAsia="Calibri" w:hAnsi="Calibri"/>
        </w:rPr>
      </w:pPr>
      <w:r w:rsidRPr="00A04976">
        <w:rPr>
          <w:rFonts w:ascii="Calibri" w:eastAsia="Calibri" w:hAnsi="Calibri"/>
          <w:noProof/>
          <w:lang w:val="en-GB" w:eastAsia="en-GB"/>
        </w:rPr>
        <w:lastRenderedPageBreak/>
        <w:drawing>
          <wp:inline distT="0" distB="0" distL="0" distR="0" wp14:anchorId="6AE619C3" wp14:editId="187739BD">
            <wp:extent cx="5410200" cy="633867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mber.png"/>
                    <pic:cNvPicPr/>
                  </pic:nvPicPr>
                  <pic:blipFill>
                    <a:blip r:embed="rId6">
                      <a:extLst>
                        <a:ext uri="{28A0092B-C50C-407E-A947-70E740481C1C}">
                          <a14:useLocalDpi xmlns:a14="http://schemas.microsoft.com/office/drawing/2010/main" val="0"/>
                        </a:ext>
                      </a:extLst>
                    </a:blip>
                    <a:stretch>
                      <a:fillRect/>
                    </a:stretch>
                  </pic:blipFill>
                  <pic:spPr>
                    <a:xfrm>
                      <a:off x="0" y="0"/>
                      <a:ext cx="5412756" cy="6341668"/>
                    </a:xfrm>
                    <a:prstGeom prst="rect">
                      <a:avLst/>
                    </a:prstGeom>
                  </pic:spPr>
                </pic:pic>
              </a:graphicData>
            </a:graphic>
          </wp:inline>
        </w:drawing>
      </w:r>
    </w:p>
    <w:p w:rsidR="0049765A" w:rsidRDefault="0049765A" w:rsidP="0049765A">
      <w:pPr>
        <w:spacing w:line="360" w:lineRule="auto"/>
        <w:jc w:val="both"/>
        <w:rPr>
          <w:rFonts w:ascii="Arial" w:eastAsia="Calibri" w:hAnsi="Arial" w:cs="Arial"/>
          <w:b/>
          <w:bCs/>
          <w:sz w:val="20"/>
        </w:rPr>
      </w:pPr>
    </w:p>
    <w:p w:rsidR="0049765A" w:rsidRPr="0082435C" w:rsidRDefault="0049765A" w:rsidP="0049765A">
      <w:pPr>
        <w:spacing w:line="360" w:lineRule="auto"/>
        <w:jc w:val="both"/>
        <w:rPr>
          <w:rFonts w:ascii="Arial" w:eastAsia="Calibri" w:hAnsi="Arial" w:cs="Arial"/>
          <w:sz w:val="20"/>
        </w:rPr>
      </w:pPr>
      <w:r w:rsidRPr="0082435C">
        <w:rPr>
          <w:rFonts w:ascii="Arial" w:eastAsia="Calibri" w:hAnsi="Arial" w:cs="Arial"/>
          <w:b/>
          <w:bCs/>
          <w:sz w:val="20"/>
        </w:rPr>
        <w:t>Fig. S2.</w:t>
      </w:r>
      <w:r w:rsidRPr="0082435C">
        <w:rPr>
          <w:rFonts w:ascii="Arial" w:eastAsia="Calibri" w:hAnsi="Arial" w:cs="Arial"/>
          <w:sz w:val="20"/>
        </w:rPr>
        <w:t xml:space="preserve"> </w:t>
      </w:r>
      <w:r w:rsidRPr="0082435C">
        <w:rPr>
          <w:rFonts w:ascii="Arial" w:eastAsia="Calibri" w:hAnsi="Arial" w:cs="Arial"/>
          <w:sz w:val="20"/>
          <w:vertAlign w:val="superscript"/>
        </w:rPr>
        <w:t>13</w:t>
      </w:r>
      <w:r w:rsidRPr="0082435C">
        <w:rPr>
          <w:rFonts w:ascii="Arial" w:eastAsia="Calibri" w:hAnsi="Arial" w:cs="Arial"/>
          <w:sz w:val="20"/>
        </w:rPr>
        <w:t>CO</w:t>
      </w:r>
      <w:r w:rsidRPr="0082435C">
        <w:rPr>
          <w:rFonts w:ascii="Arial" w:eastAsia="Calibri" w:hAnsi="Arial" w:cs="Arial"/>
          <w:sz w:val="20"/>
          <w:vertAlign w:val="subscript"/>
        </w:rPr>
        <w:t>2</w:t>
      </w:r>
      <w:r w:rsidRPr="0082435C">
        <w:rPr>
          <w:rFonts w:ascii="Arial" w:eastAsia="Calibri" w:hAnsi="Arial" w:cs="Arial"/>
          <w:sz w:val="20"/>
        </w:rPr>
        <w:t xml:space="preserve"> labelling apparatus and quenching procedure</w:t>
      </w:r>
      <w:r w:rsidRPr="0082435C">
        <w:rPr>
          <w:rFonts w:ascii="Arial" w:eastAsia="Calibri" w:hAnsi="Arial" w:cs="Arial"/>
          <w:b/>
          <w:sz w:val="20"/>
        </w:rPr>
        <w:t>.</w:t>
      </w:r>
      <w:r w:rsidRPr="0082435C">
        <w:rPr>
          <w:rFonts w:ascii="Arial" w:eastAsia="Calibri" w:hAnsi="Arial" w:cs="Arial"/>
          <w:sz w:val="20"/>
        </w:rPr>
        <w:t xml:space="preserve"> (</w:t>
      </w:r>
      <w:r w:rsidRPr="0082435C">
        <w:rPr>
          <w:rFonts w:ascii="Arial" w:eastAsia="Calibri" w:hAnsi="Arial" w:cs="Arial"/>
          <w:b/>
          <w:sz w:val="20"/>
        </w:rPr>
        <w:t>A</w:t>
      </w:r>
      <w:r w:rsidRPr="0082435C">
        <w:rPr>
          <w:rFonts w:ascii="Arial" w:eastAsia="Calibri" w:hAnsi="Arial" w:cs="Arial"/>
          <w:sz w:val="20"/>
        </w:rPr>
        <w:t xml:space="preserve">, </w:t>
      </w:r>
      <w:r w:rsidRPr="0082435C">
        <w:rPr>
          <w:rFonts w:ascii="Arial" w:eastAsia="Calibri" w:hAnsi="Arial" w:cs="Arial"/>
          <w:b/>
          <w:sz w:val="20"/>
        </w:rPr>
        <w:t xml:space="preserve">B </w:t>
      </w:r>
      <w:r w:rsidRPr="0082435C">
        <w:rPr>
          <w:rFonts w:ascii="Arial" w:eastAsia="Calibri" w:hAnsi="Arial" w:cs="Arial"/>
          <w:sz w:val="20"/>
        </w:rPr>
        <w:t xml:space="preserve">and </w:t>
      </w:r>
      <w:r w:rsidRPr="0082435C">
        <w:rPr>
          <w:rFonts w:ascii="Arial" w:eastAsia="Calibri" w:hAnsi="Arial" w:cs="Arial"/>
          <w:b/>
          <w:sz w:val="20"/>
        </w:rPr>
        <w:t>C</w:t>
      </w:r>
      <w:r w:rsidRPr="0082435C">
        <w:rPr>
          <w:rFonts w:ascii="Arial" w:eastAsia="Calibri" w:hAnsi="Arial" w:cs="Arial"/>
          <w:sz w:val="20"/>
        </w:rPr>
        <w:t>) Custom-made labelling chamber (12 cm x 14.6 cm x 0.6 cm). (</w:t>
      </w:r>
      <w:r w:rsidRPr="0082435C">
        <w:rPr>
          <w:rFonts w:ascii="Arial" w:eastAsia="Calibri" w:hAnsi="Arial" w:cs="Arial"/>
          <w:b/>
          <w:sz w:val="20"/>
        </w:rPr>
        <w:t>D</w:t>
      </w:r>
      <w:r w:rsidRPr="0082435C">
        <w:rPr>
          <w:rFonts w:ascii="Arial" w:eastAsia="Calibri" w:hAnsi="Arial" w:cs="Arial"/>
          <w:sz w:val="20"/>
        </w:rPr>
        <w:t xml:space="preserve"> and </w:t>
      </w:r>
      <w:r w:rsidRPr="0082435C">
        <w:rPr>
          <w:rFonts w:ascii="Arial" w:eastAsia="Calibri" w:hAnsi="Arial" w:cs="Arial"/>
          <w:b/>
          <w:sz w:val="20"/>
        </w:rPr>
        <w:t>E</w:t>
      </w:r>
      <w:r w:rsidRPr="0082435C">
        <w:rPr>
          <w:rFonts w:ascii="Arial" w:eastAsia="Calibri" w:hAnsi="Arial" w:cs="Arial"/>
          <w:sz w:val="20"/>
        </w:rPr>
        <w:t>) Schematic representation of the labelling apparatus and gas supplies. (</w:t>
      </w:r>
      <w:r w:rsidRPr="0082435C">
        <w:rPr>
          <w:rFonts w:ascii="Arial" w:eastAsia="Calibri" w:hAnsi="Arial" w:cs="Arial"/>
          <w:b/>
          <w:sz w:val="20"/>
        </w:rPr>
        <w:t>F</w:t>
      </w:r>
      <w:r w:rsidRPr="0082435C">
        <w:rPr>
          <w:rFonts w:ascii="Arial" w:eastAsia="Calibri" w:hAnsi="Arial" w:cs="Arial"/>
          <w:sz w:val="20"/>
        </w:rPr>
        <w:t>) Quenching of the leaves in the chamber with liquid N</w:t>
      </w:r>
      <w:r w:rsidRPr="0082435C">
        <w:rPr>
          <w:rFonts w:ascii="Arial" w:eastAsia="Calibri" w:hAnsi="Arial" w:cs="Arial"/>
          <w:sz w:val="20"/>
          <w:vertAlign w:val="subscript"/>
        </w:rPr>
        <w:t>2</w:t>
      </w:r>
      <w:r w:rsidRPr="0082435C">
        <w:rPr>
          <w:rFonts w:ascii="Arial" w:eastAsia="Calibri" w:hAnsi="Arial" w:cs="Arial"/>
          <w:sz w:val="20"/>
        </w:rPr>
        <w:t>. (</w:t>
      </w:r>
      <w:r w:rsidRPr="0082435C">
        <w:rPr>
          <w:rFonts w:ascii="Arial" w:eastAsia="Calibri" w:hAnsi="Arial" w:cs="Arial"/>
          <w:b/>
          <w:sz w:val="20"/>
        </w:rPr>
        <w:t>G</w:t>
      </w:r>
      <w:r w:rsidRPr="0082435C">
        <w:rPr>
          <w:rFonts w:ascii="Arial" w:eastAsia="Calibri" w:hAnsi="Arial" w:cs="Arial"/>
          <w:sz w:val="20"/>
        </w:rPr>
        <w:t>) Detachment of leaves and removal of external leaf sections before opening the labelling chamber. (</w:t>
      </w:r>
      <w:r w:rsidRPr="0082435C">
        <w:rPr>
          <w:rFonts w:ascii="Arial" w:eastAsia="Calibri" w:hAnsi="Arial" w:cs="Arial"/>
          <w:b/>
          <w:sz w:val="20"/>
        </w:rPr>
        <w:t>H</w:t>
      </w:r>
      <w:r w:rsidRPr="0082435C">
        <w:rPr>
          <w:rFonts w:ascii="Arial" w:eastAsia="Calibri" w:hAnsi="Arial" w:cs="Arial"/>
          <w:sz w:val="20"/>
        </w:rPr>
        <w:t>) Frozen leaves in opened labelling chamber. (</w:t>
      </w:r>
      <w:r w:rsidRPr="0082435C">
        <w:rPr>
          <w:rFonts w:ascii="Arial" w:eastAsia="Calibri" w:hAnsi="Arial" w:cs="Arial"/>
          <w:b/>
          <w:sz w:val="20"/>
        </w:rPr>
        <w:t>I</w:t>
      </w:r>
      <w:r w:rsidRPr="0082435C">
        <w:rPr>
          <w:rFonts w:ascii="Arial" w:eastAsia="Calibri" w:hAnsi="Arial" w:cs="Arial"/>
          <w:sz w:val="20"/>
        </w:rPr>
        <w:t xml:space="preserve"> and </w:t>
      </w:r>
      <w:r w:rsidRPr="0082435C">
        <w:rPr>
          <w:rFonts w:ascii="Arial" w:eastAsia="Calibri" w:hAnsi="Arial" w:cs="Arial"/>
          <w:b/>
          <w:sz w:val="20"/>
        </w:rPr>
        <w:t>J</w:t>
      </w:r>
      <w:r w:rsidRPr="0082435C">
        <w:rPr>
          <w:rFonts w:ascii="Arial" w:eastAsia="Calibri" w:hAnsi="Arial" w:cs="Arial"/>
          <w:sz w:val="20"/>
        </w:rPr>
        <w:t>) Removal of non-illuminated parts of the leaves that were shaded by the rubber gasket while remaining tissue was kept frozen by flooding with liquid N</w:t>
      </w:r>
      <w:r w:rsidRPr="0082435C">
        <w:rPr>
          <w:rFonts w:ascii="Arial" w:eastAsia="Calibri" w:hAnsi="Arial" w:cs="Arial"/>
          <w:sz w:val="20"/>
          <w:vertAlign w:val="subscript"/>
        </w:rPr>
        <w:t>2</w:t>
      </w:r>
      <w:r w:rsidRPr="0082435C">
        <w:rPr>
          <w:rFonts w:ascii="Arial" w:eastAsia="Calibri" w:hAnsi="Arial" w:cs="Arial"/>
          <w:sz w:val="20"/>
        </w:rPr>
        <w:t>.</w:t>
      </w:r>
    </w:p>
    <w:p w:rsidR="0049765A" w:rsidRPr="00A04976" w:rsidRDefault="0049765A" w:rsidP="0049765A">
      <w:pPr>
        <w:spacing w:line="360" w:lineRule="auto"/>
        <w:jc w:val="center"/>
        <w:rPr>
          <w:rFonts w:ascii="Calibri" w:eastAsia="Calibri" w:hAnsi="Calibri"/>
        </w:rPr>
      </w:pPr>
      <w:r w:rsidRPr="00A04976">
        <w:rPr>
          <w:rFonts w:ascii="Calibri" w:eastAsia="Calibri" w:hAnsi="Calibri"/>
          <w:noProof/>
          <w:lang w:val="en-GB" w:eastAsia="en-GB"/>
        </w:rPr>
        <w:lastRenderedPageBreak/>
        <w:drawing>
          <wp:inline distT="0" distB="0" distL="0" distR="0" wp14:anchorId="30EED0B7" wp14:editId="54C9DA24">
            <wp:extent cx="4371975" cy="675878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T pulseb.png"/>
                    <pic:cNvPicPr/>
                  </pic:nvPicPr>
                  <pic:blipFill>
                    <a:blip r:embed="rId7">
                      <a:extLst>
                        <a:ext uri="{28A0092B-C50C-407E-A947-70E740481C1C}">
                          <a14:useLocalDpi xmlns:a14="http://schemas.microsoft.com/office/drawing/2010/main" val="0"/>
                        </a:ext>
                      </a:extLst>
                    </a:blip>
                    <a:stretch>
                      <a:fillRect/>
                    </a:stretch>
                  </pic:blipFill>
                  <pic:spPr>
                    <a:xfrm>
                      <a:off x="0" y="0"/>
                      <a:ext cx="4376930" cy="6766445"/>
                    </a:xfrm>
                    <a:prstGeom prst="rect">
                      <a:avLst/>
                    </a:prstGeom>
                  </pic:spPr>
                </pic:pic>
              </a:graphicData>
            </a:graphic>
          </wp:inline>
        </w:drawing>
      </w:r>
    </w:p>
    <w:p w:rsidR="0049765A" w:rsidRDefault="0049765A" w:rsidP="0049765A">
      <w:pPr>
        <w:spacing w:line="360" w:lineRule="auto"/>
        <w:jc w:val="both"/>
        <w:rPr>
          <w:rFonts w:ascii="Arial" w:eastAsia="Calibri" w:hAnsi="Arial" w:cs="Arial"/>
          <w:b/>
          <w:bCs/>
          <w:sz w:val="20"/>
        </w:rPr>
      </w:pPr>
    </w:p>
    <w:p w:rsidR="0049765A" w:rsidRDefault="0049765A" w:rsidP="0049765A">
      <w:pPr>
        <w:spacing w:line="360" w:lineRule="auto"/>
        <w:jc w:val="both"/>
        <w:rPr>
          <w:rFonts w:ascii="Arial" w:eastAsia="Calibri" w:hAnsi="Arial" w:cs="Arial"/>
          <w:sz w:val="20"/>
        </w:rPr>
      </w:pPr>
      <w:r w:rsidRPr="0082435C">
        <w:rPr>
          <w:rFonts w:ascii="Arial" w:eastAsia="Calibri" w:hAnsi="Arial" w:cs="Arial"/>
          <w:b/>
          <w:bCs/>
          <w:sz w:val="20"/>
        </w:rPr>
        <w:t xml:space="preserve">Fig. S3. </w:t>
      </w:r>
      <w:r w:rsidRPr="0082435C">
        <w:rPr>
          <w:rFonts w:ascii="Arial" w:eastAsia="Calibri" w:hAnsi="Arial" w:cs="Arial"/>
          <w:sz w:val="20"/>
          <w:vertAlign w:val="superscript"/>
        </w:rPr>
        <w:t xml:space="preserve"> 13</w:t>
      </w:r>
      <w:r w:rsidRPr="0082435C">
        <w:rPr>
          <w:rFonts w:ascii="Arial" w:eastAsia="Calibri" w:hAnsi="Arial" w:cs="Arial"/>
          <w:sz w:val="20"/>
        </w:rPr>
        <w:t xml:space="preserve">C enrichment (%) of </w:t>
      </w:r>
      <w:r w:rsidRPr="0082435C">
        <w:rPr>
          <w:rFonts w:ascii="Arial" w:eastAsia="Calibri" w:hAnsi="Arial" w:cs="Arial"/>
          <w:color w:val="000000"/>
          <w:kern w:val="24"/>
          <w:sz w:val="20"/>
          <w:lang w:val="en-GB"/>
        </w:rPr>
        <w:t>wild-type (WT) rice</w:t>
      </w:r>
      <w:r w:rsidRPr="0082435C">
        <w:rPr>
          <w:rFonts w:ascii="Arial" w:eastAsia="Calibri" w:hAnsi="Arial" w:cs="Arial"/>
          <w:sz w:val="20"/>
          <w:lang w:val="en-GB"/>
        </w:rPr>
        <w:t xml:space="preserve"> </w:t>
      </w:r>
      <w:r w:rsidRPr="0082435C">
        <w:rPr>
          <w:rFonts w:ascii="Arial" w:eastAsia="Calibri" w:hAnsi="Arial" w:cs="Arial"/>
          <w:color w:val="000000"/>
          <w:kern w:val="24"/>
          <w:sz w:val="20"/>
          <w:lang w:val="en-GB"/>
        </w:rPr>
        <w:t>during (</w:t>
      </w:r>
      <w:r w:rsidRPr="0082435C">
        <w:rPr>
          <w:rFonts w:ascii="Arial" w:eastAsia="Calibri" w:hAnsi="Arial" w:cs="Arial"/>
          <w:b/>
          <w:color w:val="000000"/>
          <w:kern w:val="24"/>
          <w:sz w:val="20"/>
          <w:lang w:val="en-GB"/>
        </w:rPr>
        <w:t>A</w:t>
      </w:r>
      <w:r w:rsidRPr="0082435C">
        <w:rPr>
          <w:rFonts w:ascii="Arial" w:eastAsia="Calibri" w:hAnsi="Arial" w:cs="Arial"/>
          <w:color w:val="000000"/>
          <w:kern w:val="24"/>
          <w:sz w:val="20"/>
          <w:lang w:val="en-GB"/>
        </w:rPr>
        <w:t xml:space="preserve">) </w:t>
      </w:r>
      <w:r w:rsidRPr="0082435C">
        <w:rPr>
          <w:rFonts w:ascii="Arial" w:eastAsia="Calibri" w:hAnsi="Arial" w:cs="Arial"/>
          <w:sz w:val="20"/>
          <w:vertAlign w:val="superscript"/>
          <w:lang w:val="en-GB"/>
        </w:rPr>
        <w:t>13</w:t>
      </w:r>
      <w:r w:rsidRPr="0082435C">
        <w:rPr>
          <w:rFonts w:ascii="Arial" w:eastAsia="Calibri" w:hAnsi="Arial" w:cs="Arial"/>
          <w:sz w:val="20"/>
          <w:lang w:val="en-GB"/>
        </w:rPr>
        <w:t>CO</w:t>
      </w:r>
      <w:r w:rsidRPr="0082435C">
        <w:rPr>
          <w:rFonts w:ascii="Arial" w:eastAsia="Calibri" w:hAnsi="Arial" w:cs="Arial"/>
          <w:sz w:val="20"/>
          <w:vertAlign w:val="subscript"/>
          <w:lang w:val="en-GB"/>
        </w:rPr>
        <w:t>2</w:t>
      </w:r>
      <w:r w:rsidRPr="0082435C">
        <w:rPr>
          <w:rFonts w:ascii="Arial" w:eastAsia="Calibri" w:hAnsi="Arial" w:cs="Arial"/>
          <w:sz w:val="20"/>
          <w:lang w:val="en-GB"/>
        </w:rPr>
        <w:t>-pulse labelling and (</w:t>
      </w:r>
      <w:r w:rsidRPr="0082435C">
        <w:rPr>
          <w:rFonts w:ascii="Arial" w:eastAsia="Calibri" w:hAnsi="Arial" w:cs="Arial"/>
          <w:b/>
          <w:sz w:val="20"/>
          <w:lang w:val="en-GB"/>
        </w:rPr>
        <w:t>B</w:t>
      </w:r>
      <w:r w:rsidRPr="0082435C">
        <w:rPr>
          <w:rFonts w:ascii="Arial" w:eastAsia="Calibri" w:hAnsi="Arial" w:cs="Arial"/>
          <w:sz w:val="20"/>
          <w:lang w:val="en-GB"/>
        </w:rPr>
        <w:t>)</w:t>
      </w:r>
      <w:r w:rsidRPr="0082435C">
        <w:rPr>
          <w:rFonts w:ascii="Arial" w:eastAsia="Calibri" w:hAnsi="Arial" w:cs="Arial"/>
          <w:color w:val="000000"/>
          <w:kern w:val="24"/>
          <w:sz w:val="20"/>
          <w:lang w:val="en-GB"/>
        </w:rPr>
        <w:t xml:space="preserve"> </w:t>
      </w:r>
      <w:r w:rsidRPr="0082435C">
        <w:rPr>
          <w:rFonts w:ascii="Arial" w:eastAsia="Calibri" w:hAnsi="Arial" w:cs="Arial"/>
          <w:sz w:val="20"/>
          <w:lang w:val="en-GB"/>
        </w:rPr>
        <w:t xml:space="preserve">pulse-chase labelling experiments performed 18 days apart (60/61 DAS for WT </w:t>
      </w:r>
      <w:r>
        <w:rPr>
          <w:rFonts w:ascii="Arial" w:eastAsia="Calibri" w:hAnsi="Arial" w:cs="Arial"/>
          <w:sz w:val="20"/>
          <w:lang w:val="en-GB"/>
        </w:rPr>
        <w:t>a</w:t>
      </w:r>
      <w:r w:rsidRPr="0082435C">
        <w:rPr>
          <w:rFonts w:ascii="Arial" w:eastAsia="Calibri" w:hAnsi="Arial" w:cs="Arial"/>
          <w:sz w:val="20"/>
          <w:lang w:val="en-GB"/>
        </w:rPr>
        <w:t xml:space="preserve"> and 79 DAS for WT b)</w:t>
      </w:r>
      <w:r w:rsidRPr="0082435C">
        <w:rPr>
          <w:rFonts w:ascii="Arial" w:eastAsia="Calibri" w:hAnsi="Arial" w:cs="Arial"/>
          <w:color w:val="000000"/>
          <w:kern w:val="24"/>
          <w:sz w:val="20"/>
          <w:lang w:val="en-GB"/>
        </w:rPr>
        <w:t xml:space="preserve">. </w:t>
      </w:r>
      <w:r w:rsidRPr="0082435C">
        <w:rPr>
          <w:rFonts w:ascii="Arial" w:eastAsia="Calibri" w:hAnsi="Arial" w:cs="Arial"/>
          <w:sz w:val="20"/>
        </w:rPr>
        <w:t xml:space="preserve">The x-axes show the pulse labelling time on a log scale. Values from WT a 30 s time point are the mean ± SD of 3-4 biological replicates. Values at all other time points are from individual samples or means of two biological replicates. The original data are presented in </w:t>
      </w:r>
      <w:r>
        <w:rPr>
          <w:rFonts w:ascii="Arial" w:eastAsia="Calibri" w:hAnsi="Arial" w:cs="Arial"/>
          <w:sz w:val="20"/>
        </w:rPr>
        <w:t>Data S1</w:t>
      </w:r>
      <w:r w:rsidRPr="0082435C">
        <w:rPr>
          <w:rFonts w:ascii="Arial" w:eastAsia="Calibri" w:hAnsi="Arial" w:cs="Arial"/>
          <w:sz w:val="20"/>
        </w:rPr>
        <w:t xml:space="preserve">. </w:t>
      </w:r>
    </w:p>
    <w:p w:rsidR="0049765A" w:rsidRPr="001D0029" w:rsidRDefault="0049765A" w:rsidP="0049765A">
      <w:pPr>
        <w:spacing w:line="360" w:lineRule="auto"/>
        <w:jc w:val="both"/>
        <w:rPr>
          <w:rFonts w:ascii="Arial" w:eastAsia="Calibri" w:hAnsi="Arial" w:cs="Arial"/>
          <w:b/>
          <w:color w:val="000000"/>
          <w:kern w:val="24"/>
          <w:sz w:val="20"/>
          <w:lang w:val="en-GB"/>
        </w:rPr>
      </w:pPr>
      <w:r w:rsidRPr="001D0029">
        <w:rPr>
          <w:rFonts w:ascii="Arial" w:eastAsia="Calibri" w:hAnsi="Arial" w:cs="Arial"/>
          <w:b/>
          <w:noProof/>
          <w:color w:val="000000"/>
          <w:kern w:val="24"/>
          <w:sz w:val="20"/>
          <w:lang w:val="en-GB" w:eastAsia="en-GB"/>
        </w:rPr>
        <w:lastRenderedPageBreak/>
        <w:drawing>
          <wp:inline distT="0" distB="0" distL="0" distR="0" wp14:anchorId="5EC272DD" wp14:editId="64BD75AE">
            <wp:extent cx="5441432" cy="401955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ux v1 final.png"/>
                    <pic:cNvPicPr/>
                  </pic:nvPicPr>
                  <pic:blipFill>
                    <a:blip r:embed="rId8">
                      <a:extLst>
                        <a:ext uri="{28A0092B-C50C-407E-A947-70E740481C1C}">
                          <a14:useLocalDpi xmlns:a14="http://schemas.microsoft.com/office/drawing/2010/main" val="0"/>
                        </a:ext>
                      </a:extLst>
                    </a:blip>
                    <a:stretch>
                      <a:fillRect/>
                    </a:stretch>
                  </pic:blipFill>
                  <pic:spPr>
                    <a:xfrm>
                      <a:off x="0" y="0"/>
                      <a:ext cx="5448425" cy="4024716"/>
                    </a:xfrm>
                    <a:prstGeom prst="rect">
                      <a:avLst/>
                    </a:prstGeom>
                  </pic:spPr>
                </pic:pic>
              </a:graphicData>
            </a:graphic>
          </wp:inline>
        </w:drawing>
      </w:r>
    </w:p>
    <w:p w:rsidR="0049765A" w:rsidRDefault="0049765A" w:rsidP="0049765A">
      <w:pPr>
        <w:spacing w:line="360" w:lineRule="auto"/>
        <w:jc w:val="both"/>
        <w:rPr>
          <w:rFonts w:ascii="Arial" w:eastAsia="Calibri" w:hAnsi="Arial" w:cs="Arial"/>
          <w:b/>
          <w:bCs/>
          <w:sz w:val="20"/>
          <w:lang w:val="en-GB"/>
        </w:rPr>
      </w:pPr>
    </w:p>
    <w:p w:rsidR="0049765A" w:rsidRPr="00CC25DA" w:rsidRDefault="0049765A" w:rsidP="0049765A">
      <w:pPr>
        <w:spacing w:line="360" w:lineRule="auto"/>
        <w:jc w:val="both"/>
        <w:rPr>
          <w:rFonts w:ascii="Arial" w:eastAsia="Calibri" w:hAnsi="Arial" w:cs="Arial"/>
          <w:b/>
          <w:color w:val="000000"/>
          <w:kern w:val="24"/>
          <w:sz w:val="20"/>
          <w:lang w:val="en-GB"/>
        </w:rPr>
      </w:pPr>
      <w:r w:rsidRPr="001D0029">
        <w:rPr>
          <w:rFonts w:ascii="Arial" w:eastAsia="Calibri" w:hAnsi="Arial" w:cs="Arial"/>
          <w:b/>
          <w:bCs/>
          <w:sz w:val="20"/>
          <w:lang w:val="en-GB"/>
        </w:rPr>
        <w:t>Fig. S4</w:t>
      </w:r>
      <w:r w:rsidRPr="001D0029">
        <w:rPr>
          <w:rFonts w:ascii="Arial" w:eastAsia="Calibri" w:hAnsi="Arial" w:cs="Arial"/>
          <w:b/>
          <w:bCs/>
          <w:sz w:val="20"/>
        </w:rPr>
        <w:t xml:space="preserve">. </w:t>
      </w:r>
      <w:r w:rsidRPr="001D0029">
        <w:rPr>
          <w:rFonts w:ascii="Arial" w:eastAsia="Calibri" w:hAnsi="Arial" w:cs="Arial"/>
          <w:bCs/>
          <w:sz w:val="20"/>
        </w:rPr>
        <w:t xml:space="preserve">Net accumulation of </w:t>
      </w:r>
      <w:r w:rsidRPr="001D0029">
        <w:rPr>
          <w:rFonts w:ascii="Arial" w:eastAsia="Calibri" w:hAnsi="Arial" w:cs="Arial"/>
          <w:bCs/>
          <w:sz w:val="20"/>
          <w:vertAlign w:val="superscript"/>
        </w:rPr>
        <w:t>13</w:t>
      </w:r>
      <w:r w:rsidRPr="001D0029">
        <w:rPr>
          <w:rFonts w:ascii="Arial" w:eastAsia="Calibri" w:hAnsi="Arial" w:cs="Arial"/>
          <w:bCs/>
          <w:sz w:val="20"/>
        </w:rPr>
        <w:t xml:space="preserve">C (nmol </w:t>
      </w:r>
      <w:r w:rsidRPr="001D0029">
        <w:rPr>
          <w:rFonts w:ascii="Arial" w:eastAsia="Calibri" w:hAnsi="Arial" w:cs="Arial"/>
          <w:bCs/>
          <w:sz w:val="20"/>
          <w:vertAlign w:val="superscript"/>
        </w:rPr>
        <w:t>13</w:t>
      </w:r>
      <w:r w:rsidRPr="001D0029">
        <w:rPr>
          <w:rFonts w:ascii="Arial" w:eastAsia="Calibri" w:hAnsi="Arial" w:cs="Arial"/>
          <w:bCs/>
          <w:sz w:val="20"/>
        </w:rPr>
        <w:t>C equivalents g</w:t>
      </w:r>
      <w:r w:rsidRPr="001D0029">
        <w:rPr>
          <w:rFonts w:ascii="Arial" w:eastAsia="Calibri" w:hAnsi="Arial" w:cs="Arial"/>
          <w:bCs/>
          <w:sz w:val="20"/>
          <w:vertAlign w:val="superscript"/>
        </w:rPr>
        <w:t xml:space="preserve">-1 </w:t>
      </w:r>
      <w:r w:rsidRPr="001D0029">
        <w:rPr>
          <w:rFonts w:ascii="Arial" w:eastAsia="Calibri" w:hAnsi="Arial" w:cs="Arial"/>
          <w:bCs/>
          <w:sz w:val="20"/>
        </w:rPr>
        <w:t xml:space="preserve">FW) </w:t>
      </w:r>
      <w:r w:rsidRPr="001D0029">
        <w:rPr>
          <w:rFonts w:ascii="Arial" w:eastAsia="Calibri" w:hAnsi="Arial" w:cs="Arial"/>
          <w:sz w:val="20"/>
          <w:lang w:val="en-GB"/>
        </w:rPr>
        <w:t xml:space="preserve">during </w:t>
      </w:r>
      <w:r w:rsidRPr="001D0029">
        <w:rPr>
          <w:rFonts w:ascii="Arial" w:eastAsia="Calibri" w:hAnsi="Arial" w:cs="Arial"/>
          <w:sz w:val="20"/>
          <w:vertAlign w:val="superscript"/>
          <w:lang w:val="en-GB"/>
        </w:rPr>
        <w:t>13</w:t>
      </w:r>
      <w:r w:rsidRPr="001D0029">
        <w:rPr>
          <w:rFonts w:ascii="Arial" w:eastAsia="Calibri" w:hAnsi="Arial" w:cs="Arial"/>
          <w:sz w:val="20"/>
          <w:lang w:val="en-GB"/>
        </w:rPr>
        <w:t>CO</w:t>
      </w:r>
      <w:r w:rsidRPr="001D0029">
        <w:rPr>
          <w:rFonts w:ascii="Arial" w:eastAsia="Calibri" w:hAnsi="Arial" w:cs="Arial"/>
          <w:sz w:val="20"/>
          <w:vertAlign w:val="subscript"/>
          <w:lang w:val="en-GB"/>
        </w:rPr>
        <w:t>2</w:t>
      </w:r>
      <w:r w:rsidRPr="001D0029">
        <w:rPr>
          <w:rFonts w:ascii="Arial" w:eastAsia="Calibri" w:hAnsi="Arial" w:cs="Arial"/>
          <w:sz w:val="20"/>
          <w:lang w:val="en-GB"/>
        </w:rPr>
        <w:t>-pulse labelling</w:t>
      </w:r>
      <w:r w:rsidRPr="001D0029">
        <w:rPr>
          <w:rFonts w:ascii="Arial" w:eastAsia="Calibri" w:hAnsi="Arial" w:cs="Arial"/>
          <w:sz w:val="20"/>
        </w:rPr>
        <w:t xml:space="preserve"> of </w:t>
      </w:r>
      <w:r w:rsidRPr="001D0029">
        <w:rPr>
          <w:rFonts w:ascii="Arial" w:eastAsia="Calibri" w:hAnsi="Arial" w:cs="Arial"/>
          <w:color w:val="000000"/>
          <w:kern w:val="24"/>
          <w:sz w:val="20"/>
          <w:lang w:val="en-GB"/>
        </w:rPr>
        <w:t>wild-type (WT) rice and three transgenic lines expressing enzymes of the C</w:t>
      </w:r>
      <w:r w:rsidRPr="001D0029">
        <w:rPr>
          <w:rFonts w:ascii="Arial" w:eastAsia="Calibri" w:hAnsi="Arial" w:cs="Arial"/>
          <w:color w:val="000000"/>
          <w:kern w:val="24"/>
          <w:sz w:val="20"/>
          <w:vertAlign w:val="subscript"/>
          <w:lang w:val="en-GB"/>
        </w:rPr>
        <w:t>4</w:t>
      </w:r>
      <w:r w:rsidRPr="001D0029">
        <w:rPr>
          <w:rFonts w:ascii="Arial" w:eastAsia="Calibri" w:hAnsi="Arial" w:cs="Arial"/>
          <w:color w:val="000000"/>
          <w:kern w:val="24"/>
          <w:sz w:val="20"/>
          <w:lang w:val="en-GB"/>
        </w:rPr>
        <w:t xml:space="preserve"> metabolic pathway. </w:t>
      </w:r>
      <w:r w:rsidRPr="001D0029">
        <w:rPr>
          <w:rFonts w:ascii="Arial" w:hAnsi="Arial" w:cs="Arial"/>
          <w:sz w:val="20"/>
        </w:rPr>
        <w:t>No estimation was made for citrate due to the extremely low labelling of this metabolite.</w:t>
      </w:r>
      <w:r w:rsidRPr="001D0029">
        <w:rPr>
          <w:rFonts w:ascii="Arial" w:eastAsia="Calibri" w:hAnsi="Arial" w:cs="Arial"/>
          <w:sz w:val="20"/>
        </w:rPr>
        <w:t xml:space="preserve"> The original data are presented in </w:t>
      </w:r>
      <w:r>
        <w:rPr>
          <w:rFonts w:ascii="Arial" w:eastAsia="Calibri" w:hAnsi="Arial" w:cs="Arial"/>
          <w:sz w:val="20"/>
        </w:rPr>
        <w:t>Data S1</w:t>
      </w:r>
      <w:r w:rsidRPr="001D0029">
        <w:rPr>
          <w:rFonts w:ascii="Arial" w:eastAsia="Calibri" w:hAnsi="Arial" w:cs="Arial"/>
          <w:sz w:val="20"/>
        </w:rPr>
        <w:t>.</w:t>
      </w:r>
      <w:r>
        <w:rPr>
          <w:rFonts w:ascii="Arial" w:eastAsia="Calibri" w:hAnsi="Arial" w:cs="Arial"/>
          <w:b/>
          <w:bCs/>
          <w:sz w:val="20"/>
          <w:highlight w:val="yellow"/>
          <w:lang w:val="en-GB"/>
        </w:rPr>
        <w:br w:type="page"/>
      </w:r>
    </w:p>
    <w:p w:rsidR="0049765A" w:rsidRPr="00A04976" w:rsidRDefault="0049765A" w:rsidP="0049765A">
      <w:pPr>
        <w:spacing w:line="360" w:lineRule="auto"/>
        <w:jc w:val="center"/>
        <w:rPr>
          <w:rFonts w:ascii="Calibri" w:eastAsia="Calibri" w:hAnsi="Calibri"/>
        </w:rPr>
      </w:pPr>
      <w:r w:rsidRPr="00A04976">
        <w:rPr>
          <w:rFonts w:ascii="Calibri" w:eastAsia="Calibri" w:hAnsi="Calibri"/>
          <w:noProof/>
          <w:lang w:val="en-GB" w:eastAsia="en-GB"/>
        </w:rPr>
        <w:lastRenderedPageBreak/>
        <w:drawing>
          <wp:inline distT="0" distB="0" distL="0" distR="0" wp14:anchorId="5358758B" wp14:editId="03A22D77">
            <wp:extent cx="5419725" cy="3972624"/>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mounts.png"/>
                    <pic:cNvPicPr/>
                  </pic:nvPicPr>
                  <pic:blipFill>
                    <a:blip r:embed="rId9">
                      <a:extLst>
                        <a:ext uri="{28A0092B-C50C-407E-A947-70E740481C1C}">
                          <a14:useLocalDpi xmlns:a14="http://schemas.microsoft.com/office/drawing/2010/main" val="0"/>
                        </a:ext>
                      </a:extLst>
                    </a:blip>
                    <a:stretch>
                      <a:fillRect/>
                    </a:stretch>
                  </pic:blipFill>
                  <pic:spPr>
                    <a:xfrm>
                      <a:off x="0" y="0"/>
                      <a:ext cx="5421932" cy="3974242"/>
                    </a:xfrm>
                    <a:prstGeom prst="rect">
                      <a:avLst/>
                    </a:prstGeom>
                  </pic:spPr>
                </pic:pic>
              </a:graphicData>
            </a:graphic>
          </wp:inline>
        </w:drawing>
      </w:r>
    </w:p>
    <w:p w:rsidR="0049765A" w:rsidRDefault="0049765A" w:rsidP="0049765A">
      <w:pPr>
        <w:spacing w:line="360" w:lineRule="auto"/>
        <w:jc w:val="both"/>
        <w:rPr>
          <w:rFonts w:ascii="Arial" w:eastAsia="Calibri" w:hAnsi="Arial" w:cs="Arial"/>
          <w:b/>
          <w:bCs/>
          <w:sz w:val="20"/>
          <w:lang w:val="en-GB"/>
        </w:rPr>
      </w:pPr>
    </w:p>
    <w:p w:rsidR="0049765A" w:rsidRPr="00CC25DA" w:rsidRDefault="0049765A" w:rsidP="0049765A">
      <w:pPr>
        <w:spacing w:line="360" w:lineRule="auto"/>
        <w:jc w:val="both"/>
        <w:rPr>
          <w:rFonts w:ascii="Arial" w:eastAsia="Calibri" w:hAnsi="Arial" w:cs="Arial"/>
          <w:sz w:val="20"/>
        </w:rPr>
      </w:pPr>
      <w:r w:rsidRPr="001D0029">
        <w:rPr>
          <w:rFonts w:ascii="Arial" w:eastAsia="Calibri" w:hAnsi="Arial" w:cs="Arial"/>
          <w:b/>
          <w:bCs/>
          <w:sz w:val="20"/>
          <w:lang w:val="en-GB"/>
        </w:rPr>
        <w:t>Fig</w:t>
      </w:r>
      <w:r>
        <w:rPr>
          <w:rFonts w:ascii="Arial" w:eastAsia="Calibri" w:hAnsi="Arial" w:cs="Arial"/>
          <w:b/>
          <w:bCs/>
          <w:sz w:val="20"/>
          <w:lang w:val="en-GB"/>
        </w:rPr>
        <w:t>. S5</w:t>
      </w:r>
      <w:r w:rsidRPr="001D0029">
        <w:rPr>
          <w:rFonts w:ascii="Arial" w:eastAsia="Calibri" w:hAnsi="Arial" w:cs="Arial"/>
          <w:b/>
          <w:bCs/>
          <w:sz w:val="20"/>
        </w:rPr>
        <w:t xml:space="preserve">. </w:t>
      </w:r>
      <w:r w:rsidRPr="001D0029">
        <w:rPr>
          <w:rFonts w:ascii="Arial" w:eastAsia="Calibri" w:hAnsi="Arial" w:cs="Arial"/>
          <w:sz w:val="20"/>
          <w:lang w:val="en-GB"/>
        </w:rPr>
        <w:t>Metabolite amounts (nmol g</w:t>
      </w:r>
      <w:r w:rsidRPr="001D0029">
        <w:rPr>
          <w:rFonts w:ascii="Arial" w:eastAsia="Calibri" w:hAnsi="Arial" w:cs="Arial"/>
          <w:sz w:val="20"/>
          <w:vertAlign w:val="superscript"/>
          <w:lang w:val="en-GB"/>
        </w:rPr>
        <w:t>-1</w:t>
      </w:r>
      <w:r w:rsidRPr="001D0029">
        <w:rPr>
          <w:rFonts w:ascii="Arial" w:eastAsia="Calibri" w:hAnsi="Arial" w:cs="Arial"/>
          <w:sz w:val="20"/>
          <w:lang w:val="en-GB"/>
        </w:rPr>
        <w:t xml:space="preserve"> FW) </w:t>
      </w:r>
      <w:r w:rsidRPr="001D0029">
        <w:rPr>
          <w:rFonts w:ascii="Arial" w:eastAsia="Calibri" w:hAnsi="Arial" w:cs="Arial"/>
          <w:sz w:val="20"/>
        </w:rPr>
        <w:t xml:space="preserve">of </w:t>
      </w:r>
      <w:r w:rsidRPr="001D0029">
        <w:rPr>
          <w:rFonts w:ascii="Arial" w:eastAsia="Calibri" w:hAnsi="Arial" w:cs="Arial"/>
          <w:sz w:val="20"/>
          <w:lang w:val="en-GB"/>
        </w:rPr>
        <w:t>wild-type (WT) rice and three transgenic lines expressing enzymes of the C</w:t>
      </w:r>
      <w:r w:rsidRPr="001D0029">
        <w:rPr>
          <w:rFonts w:ascii="Arial" w:eastAsia="Calibri" w:hAnsi="Arial" w:cs="Arial"/>
          <w:sz w:val="20"/>
          <w:vertAlign w:val="subscript"/>
          <w:lang w:val="en-GB"/>
        </w:rPr>
        <w:t>4</w:t>
      </w:r>
      <w:r w:rsidRPr="001D0029">
        <w:rPr>
          <w:rFonts w:ascii="Arial" w:eastAsia="Calibri" w:hAnsi="Arial" w:cs="Arial"/>
          <w:sz w:val="20"/>
          <w:lang w:val="en-GB"/>
        </w:rPr>
        <w:t xml:space="preserve"> metabolic pathway.</w:t>
      </w:r>
      <w:r w:rsidRPr="001D0029">
        <w:rPr>
          <w:rFonts w:ascii="Arial" w:eastAsia="Calibri" w:hAnsi="Arial" w:cs="Arial"/>
          <w:b/>
          <w:sz w:val="20"/>
          <w:lang w:val="en-GB"/>
        </w:rPr>
        <w:t xml:space="preserve"> </w:t>
      </w:r>
      <w:r w:rsidRPr="001D0029">
        <w:rPr>
          <w:rFonts w:ascii="Arial" w:eastAsia="Calibri" w:hAnsi="Arial" w:cs="Arial"/>
          <w:sz w:val="20"/>
        </w:rPr>
        <w:t xml:space="preserve">Mean ± SD, </w:t>
      </w:r>
      <w:r w:rsidRPr="001D0029">
        <w:rPr>
          <w:rFonts w:ascii="Arial" w:eastAsia="Calibri" w:hAnsi="Arial" w:cs="Arial"/>
          <w:iCs/>
          <w:sz w:val="20"/>
          <w:lang w:val="en-GB"/>
        </w:rPr>
        <w:t xml:space="preserve">n </w:t>
      </w:r>
      <w:r w:rsidRPr="001D0029">
        <w:rPr>
          <w:rFonts w:ascii="Arial" w:eastAsia="Calibri" w:hAnsi="Arial" w:cs="Arial"/>
          <w:sz w:val="20"/>
          <w:lang w:val="en-GB"/>
        </w:rPr>
        <w:t xml:space="preserve">= 13 to 17 biological replicates (from both </w:t>
      </w:r>
      <w:r w:rsidRPr="001D0029">
        <w:rPr>
          <w:rFonts w:ascii="Arial" w:eastAsia="Calibri" w:hAnsi="Arial" w:cs="Arial"/>
          <w:sz w:val="20"/>
        </w:rPr>
        <w:t xml:space="preserve">the </w:t>
      </w:r>
      <w:r w:rsidRPr="001D0029">
        <w:rPr>
          <w:rFonts w:ascii="Arial" w:eastAsia="Calibri" w:hAnsi="Arial" w:cs="Arial"/>
          <w:sz w:val="20"/>
          <w:vertAlign w:val="superscript"/>
        </w:rPr>
        <w:t>13</w:t>
      </w:r>
      <w:r w:rsidRPr="001D0029">
        <w:rPr>
          <w:rFonts w:ascii="Arial" w:eastAsia="Calibri" w:hAnsi="Arial" w:cs="Arial"/>
          <w:sz w:val="20"/>
        </w:rPr>
        <w:t>CO</w:t>
      </w:r>
      <w:r w:rsidRPr="001D0029">
        <w:rPr>
          <w:rFonts w:ascii="Arial" w:eastAsia="Calibri" w:hAnsi="Arial" w:cs="Arial"/>
          <w:sz w:val="20"/>
          <w:vertAlign w:val="subscript"/>
        </w:rPr>
        <w:t>2</w:t>
      </w:r>
      <w:r w:rsidRPr="001D0029">
        <w:rPr>
          <w:rFonts w:ascii="Arial" w:eastAsia="Calibri" w:hAnsi="Arial" w:cs="Arial"/>
          <w:sz w:val="20"/>
        </w:rPr>
        <w:t>-pulse labelling and pulse-chase labelling performed at 60 and 61 DAS; samples that were common to both experiments</w:t>
      </w:r>
      <w:r>
        <w:rPr>
          <w:rFonts w:ascii="Arial" w:eastAsia="Calibri" w:hAnsi="Arial" w:cs="Arial"/>
          <w:sz w:val="20"/>
        </w:rPr>
        <w:t>,</w:t>
      </w:r>
      <w:r w:rsidRPr="001D0029">
        <w:rPr>
          <w:rFonts w:ascii="Arial" w:eastAsia="Calibri" w:hAnsi="Arial" w:cs="Arial"/>
          <w:sz w:val="20"/>
        </w:rPr>
        <w:t xml:space="preserve"> i.e. 30 s </w:t>
      </w:r>
      <w:r w:rsidRPr="001D0029">
        <w:rPr>
          <w:rFonts w:ascii="Arial" w:eastAsia="Calibri" w:hAnsi="Arial" w:cs="Arial"/>
          <w:sz w:val="20"/>
          <w:vertAlign w:val="superscript"/>
        </w:rPr>
        <w:t>13</w:t>
      </w:r>
      <w:r w:rsidRPr="001D0029">
        <w:rPr>
          <w:rFonts w:ascii="Arial" w:eastAsia="Calibri" w:hAnsi="Arial" w:cs="Arial"/>
          <w:sz w:val="20"/>
        </w:rPr>
        <w:t>CO</w:t>
      </w:r>
      <w:r w:rsidRPr="001D0029">
        <w:rPr>
          <w:rFonts w:ascii="Arial" w:eastAsia="Calibri" w:hAnsi="Arial" w:cs="Arial"/>
          <w:sz w:val="20"/>
          <w:vertAlign w:val="subscript"/>
        </w:rPr>
        <w:t>2</w:t>
      </w:r>
      <w:r w:rsidRPr="001D0029">
        <w:rPr>
          <w:rFonts w:ascii="Arial" w:eastAsia="Calibri" w:hAnsi="Arial" w:cs="Arial"/>
          <w:sz w:val="20"/>
        </w:rPr>
        <w:t>-pulse/0 s chase, were included only once for these calculations).</w:t>
      </w:r>
      <w:r w:rsidRPr="001D0029">
        <w:rPr>
          <w:rFonts w:ascii="Arial" w:eastAsia="Calibri" w:hAnsi="Arial" w:cs="Arial"/>
          <w:sz w:val="20"/>
          <w:lang w:val="en-GB"/>
        </w:rPr>
        <w:t xml:space="preserve"> Statistical analysis was performed using one-way ANOVA and different letters indicate significantly different values according to Tukey’s </w:t>
      </w:r>
      <w:r w:rsidRPr="001D0029">
        <w:rPr>
          <w:rFonts w:ascii="Arial" w:eastAsia="Calibri" w:hAnsi="Arial" w:cs="Arial"/>
          <w:i/>
          <w:iCs/>
          <w:sz w:val="20"/>
          <w:lang w:val="en-GB"/>
        </w:rPr>
        <w:t>post-hoc</w:t>
      </w:r>
      <w:r w:rsidRPr="001D0029">
        <w:rPr>
          <w:rFonts w:ascii="Arial" w:eastAsia="Calibri" w:hAnsi="Arial" w:cs="Arial"/>
          <w:sz w:val="20"/>
          <w:lang w:val="en-GB"/>
        </w:rPr>
        <w:t xml:space="preserve"> test (</w:t>
      </w:r>
      <w:r w:rsidRPr="001D0029">
        <w:rPr>
          <w:rFonts w:ascii="Arial" w:eastAsia="Calibri" w:hAnsi="Arial" w:cs="Arial"/>
          <w:sz w:val="20"/>
        </w:rPr>
        <w:t>α</w:t>
      </w:r>
      <w:r w:rsidRPr="001D0029">
        <w:rPr>
          <w:rFonts w:ascii="Arial" w:eastAsia="Calibri" w:hAnsi="Arial" w:cs="Arial"/>
          <w:sz w:val="20"/>
          <w:lang w:val="en-GB"/>
        </w:rPr>
        <w:t xml:space="preserve"> &gt; 0.05). </w:t>
      </w:r>
      <w:r w:rsidRPr="001D0029">
        <w:rPr>
          <w:rFonts w:ascii="Arial" w:eastAsia="Calibri" w:hAnsi="Arial" w:cs="Arial"/>
          <w:sz w:val="20"/>
        </w:rPr>
        <w:t xml:space="preserve">The original data are presented in </w:t>
      </w:r>
      <w:r>
        <w:rPr>
          <w:rFonts w:ascii="Arial" w:eastAsia="Calibri" w:hAnsi="Arial" w:cs="Arial"/>
          <w:sz w:val="20"/>
        </w:rPr>
        <w:t>Data S</w:t>
      </w:r>
      <w:r w:rsidRPr="001D0029">
        <w:rPr>
          <w:rFonts w:ascii="Arial" w:eastAsia="Calibri" w:hAnsi="Arial" w:cs="Arial"/>
          <w:sz w:val="20"/>
        </w:rPr>
        <w:t xml:space="preserve">1 and Table </w:t>
      </w:r>
      <w:r>
        <w:rPr>
          <w:rFonts w:ascii="Arial" w:eastAsia="Calibri" w:hAnsi="Arial" w:cs="Arial"/>
          <w:sz w:val="20"/>
        </w:rPr>
        <w:t>S</w:t>
      </w:r>
      <w:r w:rsidRPr="001D0029">
        <w:rPr>
          <w:rFonts w:ascii="Arial" w:eastAsia="Calibri" w:hAnsi="Arial" w:cs="Arial"/>
          <w:sz w:val="20"/>
        </w:rPr>
        <w:t>2. g FW m</w:t>
      </w:r>
      <w:r w:rsidRPr="001D0029">
        <w:rPr>
          <w:rFonts w:ascii="Arial" w:eastAsia="Calibri" w:hAnsi="Arial" w:cs="Arial"/>
          <w:sz w:val="20"/>
          <w:vertAlign w:val="superscript"/>
        </w:rPr>
        <w:t>-2</w:t>
      </w:r>
      <w:r w:rsidRPr="001D0029">
        <w:rPr>
          <w:rFonts w:ascii="Arial" w:eastAsia="Calibri" w:hAnsi="Arial" w:cs="Arial"/>
          <w:sz w:val="20"/>
        </w:rPr>
        <w:t xml:space="preserve"> for WT was 132 </w:t>
      </w:r>
      <w:r w:rsidRPr="001D0029">
        <w:rPr>
          <w:rFonts w:ascii="Arial" w:hAnsi="Arial" w:cs="Arial"/>
          <w:color w:val="000000"/>
          <w:sz w:val="20"/>
          <w:lang w:val="en-GB" w:eastAsia="de-DE"/>
        </w:rPr>
        <w:t xml:space="preserve">± </w:t>
      </w:r>
      <w:r w:rsidRPr="001D0029">
        <w:rPr>
          <w:rFonts w:ascii="Arial" w:eastAsia="Calibri" w:hAnsi="Arial" w:cs="Arial"/>
          <w:sz w:val="20"/>
        </w:rPr>
        <w:t>11 (n = 10).</w:t>
      </w:r>
      <w:r>
        <w:rPr>
          <w:rFonts w:ascii="Arial" w:eastAsia="Calibri" w:hAnsi="Arial" w:cs="Arial"/>
          <w:sz w:val="20"/>
        </w:rPr>
        <w:br w:type="page"/>
      </w:r>
    </w:p>
    <w:p w:rsidR="0049765A" w:rsidRPr="00A04976" w:rsidRDefault="0049765A" w:rsidP="0049765A">
      <w:pPr>
        <w:jc w:val="center"/>
        <w:rPr>
          <w:rFonts w:ascii="Calibri" w:eastAsia="Calibri" w:hAnsi="Calibri"/>
          <w:b/>
          <w:bCs/>
          <w:lang w:val="en-GB"/>
        </w:rPr>
      </w:pPr>
      <w:r w:rsidRPr="00FF1A29">
        <w:rPr>
          <w:rFonts w:ascii="Calibri" w:eastAsia="Calibri" w:hAnsi="Calibri"/>
          <w:noProof/>
          <w:lang w:val="en-GB" w:eastAsia="en-GB"/>
        </w:rPr>
        <w:lastRenderedPageBreak/>
        <w:drawing>
          <wp:inline distT="0" distB="0" distL="0" distR="0" wp14:anchorId="7FB6EB25" wp14:editId="2767DE22">
            <wp:extent cx="5469269" cy="44100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tio pep 3pga pannels.png"/>
                    <pic:cNvPicPr/>
                  </pic:nvPicPr>
                  <pic:blipFill>
                    <a:blip r:embed="rId10">
                      <a:extLst>
                        <a:ext uri="{28A0092B-C50C-407E-A947-70E740481C1C}">
                          <a14:useLocalDpi xmlns:a14="http://schemas.microsoft.com/office/drawing/2010/main" val="0"/>
                        </a:ext>
                      </a:extLst>
                    </a:blip>
                    <a:stretch>
                      <a:fillRect/>
                    </a:stretch>
                  </pic:blipFill>
                  <pic:spPr>
                    <a:xfrm>
                      <a:off x="0" y="0"/>
                      <a:ext cx="5473109" cy="4413171"/>
                    </a:xfrm>
                    <a:prstGeom prst="rect">
                      <a:avLst/>
                    </a:prstGeom>
                  </pic:spPr>
                </pic:pic>
              </a:graphicData>
            </a:graphic>
          </wp:inline>
        </w:drawing>
      </w:r>
    </w:p>
    <w:p w:rsidR="0049765A" w:rsidRDefault="0049765A" w:rsidP="0049765A">
      <w:pPr>
        <w:rPr>
          <w:rFonts w:ascii="Calibri" w:eastAsia="Calibri" w:hAnsi="Calibri"/>
          <w:b/>
          <w:bCs/>
          <w:lang w:val="en-GB"/>
        </w:rPr>
      </w:pPr>
    </w:p>
    <w:p w:rsidR="0049765A" w:rsidRPr="00CC25DA" w:rsidRDefault="0049765A" w:rsidP="0049765A">
      <w:pPr>
        <w:spacing w:line="360" w:lineRule="auto"/>
        <w:jc w:val="both"/>
        <w:rPr>
          <w:rFonts w:ascii="Arial" w:eastAsia="Calibri" w:hAnsi="Arial" w:cs="Arial"/>
          <w:color w:val="000000"/>
          <w:kern w:val="24"/>
          <w:sz w:val="20"/>
          <w:lang w:val="en-GB"/>
        </w:rPr>
      </w:pPr>
      <w:r w:rsidRPr="00AC181C">
        <w:rPr>
          <w:rFonts w:ascii="Arial" w:eastAsia="Calibri" w:hAnsi="Arial" w:cs="Arial"/>
          <w:b/>
          <w:bCs/>
          <w:sz w:val="20"/>
          <w:lang w:val="en-GB"/>
        </w:rPr>
        <w:t>Fig</w:t>
      </w:r>
      <w:r>
        <w:rPr>
          <w:rFonts w:ascii="Arial" w:eastAsia="Calibri" w:hAnsi="Arial" w:cs="Arial"/>
          <w:b/>
          <w:bCs/>
          <w:sz w:val="20"/>
          <w:lang w:val="en-GB"/>
        </w:rPr>
        <w:t>. S6</w:t>
      </w:r>
      <w:r w:rsidRPr="00AC181C">
        <w:rPr>
          <w:rFonts w:ascii="Arial" w:eastAsia="Calibri" w:hAnsi="Arial" w:cs="Arial"/>
          <w:b/>
          <w:bCs/>
          <w:sz w:val="20"/>
        </w:rPr>
        <w:t xml:space="preserve">. </w:t>
      </w:r>
      <w:r w:rsidRPr="00AC181C">
        <w:rPr>
          <w:rFonts w:ascii="Arial" w:eastAsia="Calibri" w:hAnsi="Arial" w:cs="Arial"/>
          <w:bCs/>
          <w:sz w:val="20"/>
        </w:rPr>
        <w:t xml:space="preserve">Relative labelling of PEP and 3PGA </w:t>
      </w:r>
      <w:r w:rsidRPr="00AC181C">
        <w:rPr>
          <w:rFonts w:ascii="Arial" w:eastAsia="Calibri" w:hAnsi="Arial" w:cs="Arial"/>
          <w:sz w:val="20"/>
          <w:lang w:val="en-GB"/>
        </w:rPr>
        <w:t xml:space="preserve">during </w:t>
      </w:r>
      <w:r w:rsidRPr="00AC181C">
        <w:rPr>
          <w:rFonts w:ascii="Arial" w:eastAsia="Calibri" w:hAnsi="Arial" w:cs="Arial"/>
          <w:sz w:val="20"/>
          <w:vertAlign w:val="superscript"/>
          <w:lang w:val="en-GB"/>
        </w:rPr>
        <w:t>13</w:t>
      </w:r>
      <w:r w:rsidRPr="00AC181C">
        <w:rPr>
          <w:rFonts w:ascii="Arial" w:eastAsia="Calibri" w:hAnsi="Arial" w:cs="Arial"/>
          <w:sz w:val="20"/>
          <w:lang w:val="en-GB"/>
        </w:rPr>
        <w:t>CO</w:t>
      </w:r>
      <w:r w:rsidRPr="00AC181C">
        <w:rPr>
          <w:rFonts w:ascii="Arial" w:eastAsia="Calibri" w:hAnsi="Arial" w:cs="Arial"/>
          <w:sz w:val="20"/>
          <w:vertAlign w:val="subscript"/>
          <w:lang w:val="en-GB"/>
        </w:rPr>
        <w:t>2</w:t>
      </w:r>
      <w:r w:rsidRPr="00AC181C">
        <w:rPr>
          <w:rFonts w:ascii="Arial" w:eastAsia="Calibri" w:hAnsi="Arial" w:cs="Arial"/>
          <w:sz w:val="20"/>
          <w:lang w:val="en-GB"/>
        </w:rPr>
        <w:t>-pulse labelling</w:t>
      </w:r>
      <w:r w:rsidRPr="00AC181C">
        <w:rPr>
          <w:rFonts w:ascii="Arial" w:eastAsia="Calibri" w:hAnsi="Arial" w:cs="Arial"/>
          <w:sz w:val="20"/>
        </w:rPr>
        <w:t xml:space="preserve"> of </w:t>
      </w:r>
      <w:r w:rsidRPr="00AC181C">
        <w:rPr>
          <w:rFonts w:ascii="Arial" w:eastAsia="Calibri" w:hAnsi="Arial" w:cs="Arial"/>
          <w:color w:val="000000"/>
          <w:kern w:val="24"/>
          <w:sz w:val="20"/>
          <w:lang w:val="en-GB"/>
        </w:rPr>
        <w:t>wild-type (WT) rice, three transgenic lines expressing enzymes of the C</w:t>
      </w:r>
      <w:r w:rsidRPr="00AC181C">
        <w:rPr>
          <w:rFonts w:ascii="Arial" w:eastAsia="Calibri" w:hAnsi="Arial" w:cs="Arial"/>
          <w:color w:val="000000"/>
          <w:kern w:val="24"/>
          <w:sz w:val="20"/>
          <w:vertAlign w:val="subscript"/>
          <w:lang w:val="en-GB"/>
        </w:rPr>
        <w:t>4</w:t>
      </w:r>
      <w:r w:rsidRPr="00AC181C">
        <w:rPr>
          <w:rFonts w:ascii="Arial" w:eastAsia="Calibri" w:hAnsi="Arial" w:cs="Arial"/>
          <w:color w:val="000000"/>
          <w:kern w:val="24"/>
          <w:sz w:val="20"/>
          <w:lang w:val="en-GB"/>
        </w:rPr>
        <w:t xml:space="preserve"> metabolic pathway, maize and cassava. (</w:t>
      </w:r>
      <w:r w:rsidRPr="00AC181C">
        <w:rPr>
          <w:rFonts w:ascii="Arial" w:eastAsia="Calibri" w:hAnsi="Arial" w:cs="Arial"/>
          <w:b/>
          <w:color w:val="000000"/>
          <w:kern w:val="24"/>
          <w:sz w:val="20"/>
          <w:lang w:val="en-GB"/>
        </w:rPr>
        <w:t>A</w:t>
      </w:r>
      <w:r w:rsidRPr="00AC181C">
        <w:rPr>
          <w:rFonts w:ascii="Arial" w:eastAsia="Calibri" w:hAnsi="Arial" w:cs="Arial"/>
          <w:color w:val="000000"/>
          <w:kern w:val="24"/>
          <w:sz w:val="20"/>
          <w:lang w:val="en-GB"/>
        </w:rPr>
        <w:t xml:space="preserve">) Ratio PEP:3PGA calculated </w:t>
      </w:r>
      <w:r w:rsidRPr="00AC181C">
        <w:rPr>
          <w:rFonts w:ascii="Arial" w:eastAsia="Calibri" w:hAnsi="Arial" w:cs="Arial"/>
          <w:sz w:val="20"/>
          <w:lang w:val="en-GB"/>
        </w:rPr>
        <w:t xml:space="preserve">from the respective </w:t>
      </w:r>
      <w:r w:rsidRPr="00AC181C">
        <w:rPr>
          <w:rFonts w:ascii="Arial" w:eastAsia="Calibri" w:hAnsi="Arial" w:cs="Arial"/>
          <w:sz w:val="20"/>
          <w:vertAlign w:val="superscript"/>
          <w:lang w:val="en-GB"/>
        </w:rPr>
        <w:t>13</w:t>
      </w:r>
      <w:r w:rsidRPr="00AC181C">
        <w:rPr>
          <w:rFonts w:ascii="Arial" w:eastAsia="Calibri" w:hAnsi="Arial" w:cs="Arial"/>
          <w:sz w:val="20"/>
          <w:lang w:val="en-GB"/>
        </w:rPr>
        <w:t xml:space="preserve">C enrichments of PEP and 3PGA. </w:t>
      </w:r>
      <w:r w:rsidRPr="00AC181C">
        <w:rPr>
          <w:rFonts w:ascii="Arial" w:eastAsia="Calibri" w:hAnsi="Arial" w:cs="Arial"/>
          <w:sz w:val="20"/>
        </w:rPr>
        <w:t xml:space="preserve">The x-axes show the pulse labelling time on a log scale. Values for rice from the 30 s time point are the mean ± SD of 3-4 biological replicates. Values for rice at all other time points are from individual samples or means of two biological replicates. The original data for </w:t>
      </w:r>
      <w:r w:rsidRPr="00AC181C">
        <w:rPr>
          <w:rFonts w:ascii="Arial" w:eastAsia="Calibri" w:hAnsi="Arial" w:cs="Arial"/>
          <w:color w:val="000000"/>
          <w:kern w:val="24"/>
          <w:sz w:val="20"/>
          <w:lang w:val="en-GB"/>
        </w:rPr>
        <w:t>rice</w:t>
      </w:r>
      <w:r w:rsidRPr="00AC181C">
        <w:rPr>
          <w:rFonts w:ascii="Arial" w:eastAsia="Calibri" w:hAnsi="Arial" w:cs="Arial"/>
          <w:sz w:val="20"/>
        </w:rPr>
        <w:t xml:space="preserve"> are presented in </w:t>
      </w:r>
      <w:r>
        <w:rPr>
          <w:rFonts w:ascii="Arial" w:eastAsia="Calibri" w:hAnsi="Arial" w:cs="Arial"/>
          <w:sz w:val="20"/>
        </w:rPr>
        <w:t>Data</w:t>
      </w:r>
      <w:r w:rsidRPr="00AC181C">
        <w:rPr>
          <w:rFonts w:ascii="Arial" w:eastAsia="Calibri" w:hAnsi="Arial" w:cs="Arial"/>
          <w:sz w:val="20"/>
        </w:rPr>
        <w:t xml:space="preserve"> </w:t>
      </w:r>
      <w:r>
        <w:rPr>
          <w:rFonts w:ascii="Arial" w:eastAsia="Calibri" w:hAnsi="Arial" w:cs="Arial"/>
          <w:sz w:val="20"/>
        </w:rPr>
        <w:t>S</w:t>
      </w:r>
      <w:r w:rsidRPr="00AC181C">
        <w:rPr>
          <w:rFonts w:ascii="Arial" w:eastAsia="Calibri" w:hAnsi="Arial" w:cs="Arial"/>
          <w:sz w:val="20"/>
        </w:rPr>
        <w:t xml:space="preserve">1. </w:t>
      </w:r>
      <w:r w:rsidRPr="00AC181C">
        <w:rPr>
          <w:rFonts w:ascii="Arial" w:eastAsia="Calibri" w:hAnsi="Arial" w:cs="Arial"/>
          <w:sz w:val="20"/>
          <w:lang w:val="en-GB"/>
        </w:rPr>
        <w:t>(</w:t>
      </w:r>
      <w:r w:rsidRPr="00AC181C">
        <w:rPr>
          <w:rFonts w:ascii="Arial" w:eastAsia="Calibri" w:hAnsi="Arial" w:cs="Arial"/>
          <w:b/>
          <w:sz w:val="20"/>
          <w:lang w:val="en-GB"/>
        </w:rPr>
        <w:t>B, C</w:t>
      </w:r>
      <w:r w:rsidRPr="00AC181C">
        <w:rPr>
          <w:rFonts w:ascii="Arial" w:eastAsia="Calibri" w:hAnsi="Arial" w:cs="Arial"/>
          <w:sz w:val="20"/>
          <w:lang w:val="en-GB"/>
        </w:rPr>
        <w:t>) Statistical analysis. (B) Two-way ANOVA for WT rice and the three transgenic lines based on regressions. Time points 5 to 30 s were used and a time point of 1 s was added with a value of zero, representing unlabelled plants (1 s was chosen based on the gas half-time in the labelling chamber which was 0.35 sec (see</w:t>
      </w:r>
      <w:r>
        <w:rPr>
          <w:rFonts w:ascii="Arial" w:eastAsia="Calibri" w:hAnsi="Arial" w:cs="Arial"/>
          <w:sz w:val="20"/>
          <w:lang w:val="en-GB"/>
        </w:rPr>
        <w:t xml:space="preserve"> </w:t>
      </w:r>
      <w:r w:rsidRPr="00AC181C">
        <w:rPr>
          <w:rFonts w:ascii="Arial" w:eastAsia="Calibri" w:hAnsi="Arial" w:cs="Arial"/>
          <w:sz w:val="20"/>
          <w:lang w:val="en-GB"/>
        </w:rPr>
        <w:t>Method</w:t>
      </w:r>
      <w:r>
        <w:rPr>
          <w:rFonts w:ascii="Arial" w:eastAsia="Calibri" w:hAnsi="Arial" w:cs="Arial"/>
          <w:sz w:val="20"/>
          <w:lang w:val="en-GB"/>
        </w:rPr>
        <w:t xml:space="preserve"> S2</w:t>
      </w:r>
      <w:r w:rsidRPr="00AC181C">
        <w:rPr>
          <w:rFonts w:ascii="Arial" w:eastAsia="Calibri" w:hAnsi="Arial" w:cs="Arial"/>
          <w:sz w:val="20"/>
          <w:lang w:val="en-GB"/>
        </w:rPr>
        <w:t>). Regressions were calculated using time expressed on a log</w:t>
      </w:r>
      <w:r w:rsidRPr="00AC181C">
        <w:rPr>
          <w:rFonts w:ascii="Arial" w:eastAsia="Calibri" w:hAnsi="Arial" w:cs="Arial"/>
          <w:sz w:val="20"/>
          <w:vertAlign w:val="subscript"/>
          <w:lang w:val="en-GB"/>
        </w:rPr>
        <w:t>10</w:t>
      </w:r>
      <w:r w:rsidRPr="00AC181C">
        <w:rPr>
          <w:rFonts w:ascii="Arial" w:eastAsia="Calibri" w:hAnsi="Arial" w:cs="Arial"/>
          <w:sz w:val="20"/>
          <w:lang w:val="en-GB"/>
        </w:rPr>
        <w:t xml:space="preserve"> basis. (</w:t>
      </w:r>
      <w:r w:rsidRPr="00AC181C">
        <w:rPr>
          <w:rFonts w:ascii="Arial" w:eastAsia="Calibri" w:hAnsi="Arial" w:cs="Arial"/>
          <w:b/>
          <w:bCs/>
          <w:sz w:val="20"/>
          <w:lang w:val="en-GB"/>
        </w:rPr>
        <w:t>C</w:t>
      </w:r>
      <w:r w:rsidRPr="00AC181C">
        <w:rPr>
          <w:rFonts w:ascii="Arial" w:eastAsia="Calibri" w:hAnsi="Arial" w:cs="Arial"/>
          <w:sz w:val="20"/>
          <w:lang w:val="en-GB"/>
        </w:rPr>
        <w:t>) All pairwise multiple comparison procedures (Holm-Sidak method) comparing genotypes based on their regressions. (</w:t>
      </w:r>
      <w:r w:rsidRPr="00AC181C">
        <w:rPr>
          <w:rFonts w:ascii="Arial" w:eastAsia="Calibri" w:hAnsi="Arial" w:cs="Arial"/>
          <w:b/>
          <w:sz w:val="20"/>
          <w:lang w:val="en-GB"/>
        </w:rPr>
        <w:t>D</w:t>
      </w:r>
      <w:r w:rsidRPr="00AC181C">
        <w:rPr>
          <w:rFonts w:ascii="Arial" w:eastAsia="Calibri" w:hAnsi="Arial" w:cs="Arial"/>
          <w:sz w:val="20"/>
          <w:lang w:val="en-GB"/>
        </w:rPr>
        <w:t xml:space="preserve">) </w:t>
      </w:r>
      <w:r w:rsidRPr="00AC181C">
        <w:rPr>
          <w:rFonts w:ascii="Arial" w:hAnsi="Arial" w:cs="Arial"/>
          <w:sz w:val="20"/>
        </w:rPr>
        <w:t xml:space="preserve">Comparison of the flow of </w:t>
      </w:r>
      <w:r w:rsidRPr="00AC181C">
        <w:rPr>
          <w:rFonts w:ascii="Arial" w:hAnsi="Arial" w:cs="Arial"/>
          <w:sz w:val="20"/>
          <w:vertAlign w:val="superscript"/>
        </w:rPr>
        <w:t>13</w:t>
      </w:r>
      <w:r w:rsidRPr="00AC181C">
        <w:rPr>
          <w:rFonts w:ascii="Arial" w:hAnsi="Arial" w:cs="Arial"/>
          <w:sz w:val="20"/>
        </w:rPr>
        <w:t>C into PEP during the initial phase of a</w:t>
      </w:r>
      <w:r w:rsidRPr="00AC181C">
        <w:rPr>
          <w:rFonts w:ascii="Arial" w:hAnsi="Arial" w:cs="Arial"/>
          <w:sz w:val="20"/>
          <w:vertAlign w:val="superscript"/>
        </w:rPr>
        <w:t xml:space="preserve"> 13</w:t>
      </w:r>
      <w:r w:rsidRPr="00AC181C">
        <w:rPr>
          <w:rFonts w:ascii="Arial" w:hAnsi="Arial" w:cs="Arial"/>
          <w:sz w:val="20"/>
        </w:rPr>
        <w:t>CO</w:t>
      </w:r>
      <w:r w:rsidRPr="00AC181C">
        <w:rPr>
          <w:rFonts w:ascii="Arial" w:hAnsi="Arial" w:cs="Arial"/>
          <w:sz w:val="20"/>
          <w:vertAlign w:val="subscript"/>
        </w:rPr>
        <w:t>2</w:t>
      </w:r>
      <w:r w:rsidRPr="00AC181C">
        <w:rPr>
          <w:rFonts w:ascii="Arial" w:hAnsi="Arial" w:cs="Arial"/>
          <w:sz w:val="20"/>
        </w:rPr>
        <w:t xml:space="preserve"> pulse in rice and maize. Flow of </w:t>
      </w:r>
      <w:r w:rsidRPr="00AC181C">
        <w:rPr>
          <w:rFonts w:ascii="Arial" w:hAnsi="Arial" w:cs="Arial"/>
          <w:sz w:val="20"/>
          <w:vertAlign w:val="superscript"/>
        </w:rPr>
        <w:t>13</w:t>
      </w:r>
      <w:r w:rsidRPr="00AC181C">
        <w:rPr>
          <w:rFonts w:ascii="Arial" w:hAnsi="Arial" w:cs="Arial"/>
          <w:sz w:val="20"/>
        </w:rPr>
        <w:t xml:space="preserve">C is indicated by red arrows and red font, the pre-existing </w:t>
      </w:r>
      <w:r w:rsidRPr="00AC181C">
        <w:rPr>
          <w:rFonts w:ascii="Arial" w:hAnsi="Arial" w:cs="Arial"/>
          <w:sz w:val="20"/>
          <w:vertAlign w:val="superscript"/>
        </w:rPr>
        <w:t>12</w:t>
      </w:r>
      <w:r w:rsidRPr="00AC181C">
        <w:rPr>
          <w:rFonts w:ascii="Arial" w:hAnsi="Arial" w:cs="Arial"/>
          <w:sz w:val="20"/>
        </w:rPr>
        <w:t>C pools and fluxes from these pools are denoted by black font and black arrows. The thickness of the arrow indicates the relative flux. Irreversible reactions are indicated by a single arrow, reversible reactions by a double arrow, and intercellular movement of metabolites by dashed arrows. Intercellular compartmentation of C</w:t>
      </w:r>
      <w:r w:rsidRPr="00AC181C">
        <w:rPr>
          <w:rFonts w:ascii="Arial" w:hAnsi="Arial" w:cs="Arial"/>
          <w:sz w:val="20"/>
          <w:vertAlign w:val="subscript"/>
        </w:rPr>
        <w:t>4</w:t>
      </w:r>
      <w:r w:rsidRPr="00AC181C">
        <w:rPr>
          <w:rFonts w:ascii="Arial" w:hAnsi="Arial" w:cs="Arial"/>
          <w:sz w:val="20"/>
        </w:rPr>
        <w:t xml:space="preserve"> photosynthesis is shown but, for simplicity, intracellular compartmentation of C</w:t>
      </w:r>
      <w:r w:rsidRPr="00AC181C">
        <w:rPr>
          <w:rFonts w:ascii="Arial" w:hAnsi="Arial" w:cs="Arial"/>
          <w:sz w:val="20"/>
          <w:vertAlign w:val="subscript"/>
        </w:rPr>
        <w:t>3</w:t>
      </w:r>
      <w:r w:rsidRPr="00AC181C">
        <w:rPr>
          <w:rFonts w:ascii="Arial" w:hAnsi="Arial" w:cs="Arial"/>
          <w:sz w:val="20"/>
        </w:rPr>
        <w:t xml:space="preserve"> and C</w:t>
      </w:r>
      <w:r w:rsidRPr="00AC181C">
        <w:rPr>
          <w:rFonts w:ascii="Arial" w:hAnsi="Arial" w:cs="Arial"/>
          <w:sz w:val="20"/>
          <w:vertAlign w:val="subscript"/>
        </w:rPr>
        <w:t>4</w:t>
      </w:r>
      <w:r w:rsidRPr="00AC181C">
        <w:rPr>
          <w:rFonts w:ascii="Arial" w:hAnsi="Arial" w:cs="Arial"/>
          <w:sz w:val="20"/>
        </w:rPr>
        <w:t xml:space="preserve"> photosynthesis is not shown. The left panel shows rice as an example of a C</w:t>
      </w:r>
      <w:r w:rsidRPr="00AC181C">
        <w:rPr>
          <w:rFonts w:ascii="Arial" w:hAnsi="Arial" w:cs="Arial"/>
          <w:sz w:val="20"/>
          <w:vertAlign w:val="subscript"/>
        </w:rPr>
        <w:t>3</w:t>
      </w:r>
      <w:r w:rsidRPr="00AC181C">
        <w:rPr>
          <w:rFonts w:ascii="Arial" w:hAnsi="Arial" w:cs="Arial"/>
          <w:sz w:val="20"/>
        </w:rPr>
        <w:t xml:space="preserve"> plant. </w:t>
      </w:r>
      <w:r w:rsidRPr="00AC181C">
        <w:rPr>
          <w:rFonts w:ascii="Arial" w:hAnsi="Arial" w:cs="Arial"/>
          <w:sz w:val="20"/>
          <w:vertAlign w:val="superscript"/>
        </w:rPr>
        <w:t>13</w:t>
      </w:r>
      <w:r w:rsidRPr="00AC181C">
        <w:rPr>
          <w:rFonts w:ascii="Arial" w:hAnsi="Arial" w:cs="Arial"/>
          <w:sz w:val="20"/>
        </w:rPr>
        <w:t xml:space="preserve">C is rapidly incorporated into and </w:t>
      </w:r>
      <w:r w:rsidRPr="00AC181C">
        <w:rPr>
          <w:rFonts w:ascii="Arial" w:hAnsi="Arial" w:cs="Arial"/>
          <w:sz w:val="20"/>
        </w:rPr>
        <w:lastRenderedPageBreak/>
        <w:t>randomized in Calvin-Benson cycle intermediates including 3PGA, and label in 3PGA rapidly moves into 2PGA and PEP via the reversible reactions cataly</w:t>
      </w:r>
      <w:r>
        <w:rPr>
          <w:rFonts w:ascii="Arial" w:hAnsi="Arial" w:cs="Arial"/>
          <w:sz w:val="20"/>
        </w:rPr>
        <w:t>s</w:t>
      </w:r>
      <w:r w:rsidRPr="00AC181C">
        <w:rPr>
          <w:rFonts w:ascii="Arial" w:hAnsi="Arial" w:cs="Arial"/>
          <w:sz w:val="20"/>
        </w:rPr>
        <w:t>ed by phosphoglycer</w:t>
      </w:r>
      <w:r>
        <w:rPr>
          <w:rFonts w:ascii="Arial" w:hAnsi="Arial" w:cs="Arial"/>
          <w:sz w:val="20"/>
        </w:rPr>
        <w:t>o</w:t>
      </w:r>
      <w:r w:rsidRPr="00AC181C">
        <w:rPr>
          <w:rFonts w:ascii="Arial" w:hAnsi="Arial" w:cs="Arial"/>
          <w:sz w:val="20"/>
        </w:rPr>
        <w:t>mutase and enolase, with enrichment in PEP rising almost as rapidly as that in 3PGA (see Fi</w:t>
      </w:r>
      <w:r>
        <w:rPr>
          <w:rFonts w:ascii="Arial" w:hAnsi="Arial" w:cs="Arial"/>
          <w:sz w:val="20"/>
        </w:rPr>
        <w:t>g.</w:t>
      </w:r>
      <w:r w:rsidRPr="00AC181C">
        <w:rPr>
          <w:rFonts w:ascii="Arial" w:hAnsi="Arial" w:cs="Arial"/>
          <w:sz w:val="20"/>
        </w:rPr>
        <w:t xml:space="preserve"> </w:t>
      </w:r>
      <w:r>
        <w:rPr>
          <w:rFonts w:ascii="Arial" w:hAnsi="Arial" w:cs="Arial"/>
          <w:sz w:val="20"/>
        </w:rPr>
        <w:t>2</w:t>
      </w:r>
      <w:r w:rsidRPr="00AC181C">
        <w:rPr>
          <w:rFonts w:ascii="Arial" w:hAnsi="Arial" w:cs="Arial"/>
          <w:sz w:val="20"/>
        </w:rPr>
        <w:t>, Fig</w:t>
      </w:r>
      <w:r>
        <w:rPr>
          <w:rFonts w:ascii="Arial" w:hAnsi="Arial" w:cs="Arial"/>
          <w:sz w:val="20"/>
        </w:rPr>
        <w:t>. S3,</w:t>
      </w:r>
      <w:r w:rsidRPr="00B14A75">
        <w:rPr>
          <w:rFonts w:ascii="Arial" w:hAnsi="Arial" w:cs="Arial"/>
          <w:sz w:val="20"/>
        </w:rPr>
        <w:t xml:space="preserve"> </w:t>
      </w:r>
      <w:r w:rsidRPr="00AC181C">
        <w:rPr>
          <w:rFonts w:ascii="Arial" w:hAnsi="Arial" w:cs="Arial"/>
          <w:sz w:val="20"/>
        </w:rPr>
        <w:t>Fig</w:t>
      </w:r>
      <w:r>
        <w:rPr>
          <w:rFonts w:ascii="Arial" w:hAnsi="Arial" w:cs="Arial"/>
          <w:sz w:val="20"/>
        </w:rPr>
        <w:t xml:space="preserve">. S4, </w:t>
      </w:r>
      <w:r w:rsidRPr="00AC181C">
        <w:rPr>
          <w:rFonts w:ascii="Arial" w:hAnsi="Arial" w:cs="Arial"/>
          <w:sz w:val="20"/>
        </w:rPr>
        <w:t>Fig</w:t>
      </w:r>
      <w:r>
        <w:rPr>
          <w:rFonts w:ascii="Arial" w:hAnsi="Arial" w:cs="Arial"/>
          <w:sz w:val="20"/>
        </w:rPr>
        <w:t>. S9</w:t>
      </w:r>
      <w:r w:rsidRPr="00AC181C">
        <w:rPr>
          <w:rFonts w:ascii="Arial" w:hAnsi="Arial" w:cs="Arial"/>
          <w:sz w:val="20"/>
        </w:rPr>
        <w:t>). Label in C</w:t>
      </w:r>
      <w:r w:rsidRPr="00AC181C">
        <w:rPr>
          <w:rFonts w:ascii="Arial" w:hAnsi="Arial" w:cs="Arial"/>
          <w:sz w:val="20"/>
          <w:vertAlign w:val="subscript"/>
        </w:rPr>
        <w:t>4</w:t>
      </w:r>
      <w:r w:rsidRPr="00AC181C">
        <w:rPr>
          <w:rFonts w:ascii="Arial" w:hAnsi="Arial" w:cs="Arial"/>
          <w:sz w:val="20"/>
        </w:rPr>
        <w:t xml:space="preserve"> acids rises slowly due to low activity of PEPC. The right panel shows maize as an example of an NADP-ME C</w:t>
      </w:r>
      <w:r w:rsidRPr="00AC181C">
        <w:rPr>
          <w:rFonts w:ascii="Arial" w:hAnsi="Arial" w:cs="Arial"/>
          <w:sz w:val="20"/>
          <w:vertAlign w:val="subscript"/>
        </w:rPr>
        <w:t>4</w:t>
      </w:r>
      <w:r w:rsidRPr="00AC181C">
        <w:rPr>
          <w:rFonts w:ascii="Arial" w:hAnsi="Arial" w:cs="Arial"/>
          <w:sz w:val="20"/>
        </w:rPr>
        <w:t xml:space="preserve"> plant. High PEPC activity in the mesophyll leads to rapid incorporation of </w:t>
      </w:r>
      <w:r w:rsidRPr="00AC181C">
        <w:rPr>
          <w:rFonts w:ascii="Arial" w:hAnsi="Arial" w:cs="Arial"/>
          <w:sz w:val="20"/>
          <w:vertAlign w:val="superscript"/>
        </w:rPr>
        <w:t>13</w:t>
      </w:r>
      <w:r w:rsidRPr="00AC181C">
        <w:rPr>
          <w:rFonts w:ascii="Arial" w:hAnsi="Arial" w:cs="Arial"/>
          <w:sz w:val="20"/>
        </w:rPr>
        <w:t>C into the C-1 position of C</w:t>
      </w:r>
      <w:r w:rsidRPr="00AC181C">
        <w:rPr>
          <w:rFonts w:ascii="Arial" w:hAnsi="Arial" w:cs="Arial"/>
          <w:sz w:val="20"/>
          <w:vertAlign w:val="subscript"/>
        </w:rPr>
        <w:t>4</w:t>
      </w:r>
      <w:r w:rsidRPr="00AC181C">
        <w:rPr>
          <w:rFonts w:ascii="Arial" w:hAnsi="Arial" w:cs="Arial"/>
          <w:sz w:val="20"/>
        </w:rPr>
        <w:t xml:space="preserve"> acids, which move (e.g. as malate) into the bundle sheath cells where the labelled </w:t>
      </w:r>
      <w:r w:rsidRPr="00AC181C">
        <w:rPr>
          <w:rFonts w:ascii="Arial" w:hAnsi="Arial" w:cs="Arial"/>
          <w:sz w:val="20"/>
          <w:vertAlign w:val="superscript"/>
        </w:rPr>
        <w:t>13</w:t>
      </w:r>
      <w:r w:rsidRPr="00AC181C">
        <w:rPr>
          <w:rFonts w:ascii="Arial" w:hAnsi="Arial" w:cs="Arial"/>
          <w:sz w:val="20"/>
        </w:rPr>
        <w:t>C at the C-1 position is released and incorporated into Calvin-Benson cycle intermediates. The unlabelled three-carbon skeleton (e.g. pyruvate) moves back to the mesophyll cells where it is converted to PEP by PPDK. This influx of unlabeled C is equivalent to at least three times the net rate of C fixation, and even more if there is some photorespiration or back leakage of CO</w:t>
      </w:r>
      <w:r w:rsidRPr="00AC181C">
        <w:rPr>
          <w:rFonts w:ascii="Arial" w:hAnsi="Arial" w:cs="Arial"/>
          <w:sz w:val="20"/>
          <w:vertAlign w:val="subscript"/>
        </w:rPr>
        <w:t>2</w:t>
      </w:r>
      <w:r w:rsidRPr="00AC181C">
        <w:rPr>
          <w:rFonts w:ascii="Arial" w:hAnsi="Arial" w:cs="Arial"/>
          <w:sz w:val="20"/>
        </w:rPr>
        <w:t xml:space="preserve"> from the bundle sheath to the mesophyll. For comparison, label flow from 3PGA to PEP is about 9-14% of the net rate of C fixation. This large influx of unlabeled C from the C</w:t>
      </w:r>
      <w:r w:rsidRPr="00AC181C">
        <w:rPr>
          <w:rFonts w:ascii="Arial" w:hAnsi="Arial" w:cs="Arial"/>
          <w:sz w:val="20"/>
          <w:vertAlign w:val="subscript"/>
        </w:rPr>
        <w:t>4</w:t>
      </w:r>
      <w:r w:rsidRPr="00AC181C">
        <w:rPr>
          <w:rFonts w:ascii="Arial" w:hAnsi="Arial" w:cs="Arial"/>
          <w:sz w:val="20"/>
        </w:rPr>
        <w:t xml:space="preserve"> cycle delays the rise in </w:t>
      </w:r>
      <w:r w:rsidRPr="00AC181C">
        <w:rPr>
          <w:rFonts w:ascii="Arial" w:hAnsi="Arial" w:cs="Arial"/>
          <w:sz w:val="20"/>
          <w:vertAlign w:val="superscript"/>
        </w:rPr>
        <w:t>13</w:t>
      </w:r>
      <w:r w:rsidRPr="00AC181C">
        <w:rPr>
          <w:rFonts w:ascii="Arial" w:hAnsi="Arial" w:cs="Arial"/>
          <w:sz w:val="20"/>
        </w:rPr>
        <w:t xml:space="preserve">C enrichment in PEP. Over time, reversible interconversion of malate and fumarate by fumarase can lead to equilibration between C-1 and C-4 of malate and labelling of C-4, resulting in partial labelling of pyruvate and PEP following decarboxylation of malate. Label might also enter PEP from </w:t>
      </w:r>
      <w:r w:rsidRPr="00AC181C">
        <w:rPr>
          <w:rFonts w:ascii="Arial" w:hAnsi="Arial" w:cs="Arial"/>
          <w:sz w:val="20"/>
          <w:vertAlign w:val="superscript"/>
        </w:rPr>
        <w:t>13</w:t>
      </w:r>
      <w:r w:rsidRPr="00AC181C">
        <w:rPr>
          <w:rFonts w:ascii="Arial" w:hAnsi="Arial" w:cs="Arial"/>
          <w:sz w:val="20"/>
        </w:rPr>
        <w:t>C-labelled 3PGA, via phosphoglycer</w:t>
      </w:r>
      <w:r>
        <w:rPr>
          <w:rFonts w:ascii="Arial" w:hAnsi="Arial" w:cs="Arial"/>
          <w:sz w:val="20"/>
        </w:rPr>
        <w:t>o</w:t>
      </w:r>
      <w:r w:rsidRPr="00AC181C">
        <w:rPr>
          <w:rFonts w:ascii="Arial" w:hAnsi="Arial" w:cs="Arial"/>
          <w:sz w:val="20"/>
        </w:rPr>
        <w:t>mutase and enolase, as occurs in C</w:t>
      </w:r>
      <w:r w:rsidRPr="00AC181C">
        <w:rPr>
          <w:rFonts w:ascii="Arial" w:hAnsi="Arial" w:cs="Arial"/>
          <w:sz w:val="20"/>
          <w:vertAlign w:val="subscript"/>
        </w:rPr>
        <w:t>3</w:t>
      </w:r>
      <w:r w:rsidRPr="00AC181C">
        <w:rPr>
          <w:rFonts w:ascii="Arial" w:hAnsi="Arial" w:cs="Arial"/>
          <w:sz w:val="20"/>
        </w:rPr>
        <w:t xml:space="preserve"> plants. </w:t>
      </w:r>
      <w:r>
        <w:rPr>
          <w:rFonts w:ascii="Arial" w:eastAsia="Calibri" w:hAnsi="Arial" w:cs="Arial"/>
          <w:sz w:val="20"/>
        </w:rPr>
        <w:br w:type="page"/>
      </w:r>
    </w:p>
    <w:p w:rsidR="0049765A" w:rsidRPr="00A04976" w:rsidRDefault="0049765A" w:rsidP="0049765A">
      <w:pPr>
        <w:spacing w:line="360" w:lineRule="auto"/>
        <w:jc w:val="center"/>
        <w:rPr>
          <w:rFonts w:ascii="Calibri" w:eastAsia="Calibri" w:hAnsi="Calibri"/>
        </w:rPr>
      </w:pPr>
      <w:r w:rsidRPr="00A04976">
        <w:rPr>
          <w:rFonts w:ascii="Calibri" w:eastAsia="Calibri" w:hAnsi="Calibri"/>
          <w:noProof/>
          <w:lang w:val="en-GB" w:eastAsia="en-GB"/>
        </w:rPr>
        <w:lastRenderedPageBreak/>
        <w:drawing>
          <wp:inline distT="0" distB="0" distL="0" distR="0" wp14:anchorId="56C18336" wp14:editId="58D385AF">
            <wp:extent cx="5410200" cy="3236769"/>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nrichment-chaseb.png"/>
                    <pic:cNvPicPr/>
                  </pic:nvPicPr>
                  <pic:blipFill>
                    <a:blip r:embed="rId11">
                      <a:extLst>
                        <a:ext uri="{28A0092B-C50C-407E-A947-70E740481C1C}">
                          <a14:useLocalDpi xmlns:a14="http://schemas.microsoft.com/office/drawing/2010/main" val="0"/>
                        </a:ext>
                      </a:extLst>
                    </a:blip>
                    <a:stretch>
                      <a:fillRect/>
                    </a:stretch>
                  </pic:blipFill>
                  <pic:spPr>
                    <a:xfrm>
                      <a:off x="0" y="0"/>
                      <a:ext cx="5422299" cy="3244007"/>
                    </a:xfrm>
                    <a:prstGeom prst="rect">
                      <a:avLst/>
                    </a:prstGeom>
                  </pic:spPr>
                </pic:pic>
              </a:graphicData>
            </a:graphic>
          </wp:inline>
        </w:drawing>
      </w:r>
    </w:p>
    <w:p w:rsidR="0049765A" w:rsidRPr="00853BCF" w:rsidRDefault="0049765A" w:rsidP="0049765A">
      <w:pPr>
        <w:spacing w:line="360" w:lineRule="auto"/>
        <w:jc w:val="both"/>
        <w:rPr>
          <w:rFonts w:ascii="Arial" w:eastAsia="Calibri" w:hAnsi="Arial" w:cs="Arial"/>
          <w:sz w:val="20"/>
        </w:rPr>
      </w:pPr>
      <w:r w:rsidRPr="00853BCF">
        <w:rPr>
          <w:rFonts w:ascii="Arial" w:eastAsia="Calibri" w:hAnsi="Arial" w:cs="Arial"/>
          <w:b/>
          <w:bCs/>
          <w:sz w:val="20"/>
          <w:lang w:val="en-GB"/>
        </w:rPr>
        <w:t>Fig</w:t>
      </w:r>
      <w:r>
        <w:rPr>
          <w:rFonts w:ascii="Arial" w:eastAsia="Calibri" w:hAnsi="Arial" w:cs="Arial"/>
          <w:b/>
          <w:bCs/>
          <w:sz w:val="20"/>
          <w:lang w:val="en-GB"/>
        </w:rPr>
        <w:t>. S7</w:t>
      </w:r>
      <w:r w:rsidRPr="00853BCF">
        <w:rPr>
          <w:rFonts w:ascii="Arial" w:eastAsia="Calibri" w:hAnsi="Arial" w:cs="Arial"/>
          <w:b/>
          <w:bCs/>
          <w:sz w:val="20"/>
        </w:rPr>
        <w:t xml:space="preserve">. </w:t>
      </w:r>
      <w:r w:rsidRPr="00853BCF">
        <w:rPr>
          <w:rFonts w:ascii="Arial" w:eastAsia="Calibri" w:hAnsi="Arial" w:cs="Arial"/>
          <w:sz w:val="20"/>
        </w:rPr>
        <w:t xml:space="preserve">Pulse-chase labelling of </w:t>
      </w:r>
      <w:r w:rsidRPr="00853BCF">
        <w:rPr>
          <w:rFonts w:ascii="Arial" w:eastAsia="Calibri" w:hAnsi="Arial" w:cs="Arial"/>
          <w:color w:val="000000"/>
          <w:kern w:val="24"/>
          <w:sz w:val="20"/>
          <w:lang w:val="en-GB"/>
        </w:rPr>
        <w:t>wild-type (WT) rice and three transgenic lines expressing enzymes of the C</w:t>
      </w:r>
      <w:r w:rsidRPr="00853BCF">
        <w:rPr>
          <w:rFonts w:ascii="Arial" w:eastAsia="Calibri" w:hAnsi="Arial" w:cs="Arial"/>
          <w:color w:val="000000"/>
          <w:kern w:val="24"/>
          <w:sz w:val="20"/>
          <w:vertAlign w:val="subscript"/>
          <w:lang w:val="en-GB"/>
        </w:rPr>
        <w:t>4</w:t>
      </w:r>
      <w:r w:rsidRPr="00853BCF">
        <w:rPr>
          <w:rFonts w:ascii="Arial" w:eastAsia="Calibri" w:hAnsi="Arial" w:cs="Arial"/>
          <w:color w:val="000000"/>
          <w:kern w:val="24"/>
          <w:sz w:val="20"/>
          <w:lang w:val="en-GB"/>
        </w:rPr>
        <w:t xml:space="preserve"> metabolic pathway.</w:t>
      </w:r>
      <w:r w:rsidRPr="00853BCF">
        <w:rPr>
          <w:rFonts w:ascii="Arial" w:eastAsia="Calibri" w:hAnsi="Arial" w:cs="Arial"/>
          <w:sz w:val="20"/>
        </w:rPr>
        <w:t xml:space="preserve"> Leaves were pulse labelled with</w:t>
      </w:r>
      <w:r w:rsidRPr="00853BCF">
        <w:rPr>
          <w:rFonts w:ascii="Arial" w:eastAsia="Calibri" w:hAnsi="Arial" w:cs="Arial"/>
          <w:sz w:val="20"/>
          <w:vertAlign w:val="superscript"/>
        </w:rPr>
        <w:t xml:space="preserve"> 13</w:t>
      </w:r>
      <w:r w:rsidRPr="00853BCF">
        <w:rPr>
          <w:rFonts w:ascii="Arial" w:eastAsia="Calibri" w:hAnsi="Arial" w:cs="Arial"/>
          <w:sz w:val="20"/>
        </w:rPr>
        <w:t>CO</w:t>
      </w:r>
      <w:r w:rsidRPr="00853BCF">
        <w:rPr>
          <w:rFonts w:ascii="Arial" w:eastAsia="Calibri" w:hAnsi="Arial" w:cs="Arial"/>
          <w:sz w:val="20"/>
          <w:vertAlign w:val="subscript"/>
        </w:rPr>
        <w:t>2</w:t>
      </w:r>
      <w:r w:rsidRPr="00853BCF">
        <w:rPr>
          <w:rFonts w:ascii="Arial" w:eastAsia="Calibri" w:hAnsi="Arial" w:cs="Arial"/>
          <w:sz w:val="20"/>
        </w:rPr>
        <w:t xml:space="preserve"> for 30 s and then sampled at intervals during a chase with</w:t>
      </w:r>
      <w:r w:rsidRPr="00853BCF">
        <w:rPr>
          <w:rFonts w:ascii="Arial" w:eastAsia="Calibri" w:hAnsi="Arial" w:cs="Arial"/>
          <w:sz w:val="20"/>
          <w:lang w:val="en-GB"/>
        </w:rPr>
        <w:t xml:space="preserve"> </w:t>
      </w:r>
      <w:r w:rsidRPr="00853BCF">
        <w:rPr>
          <w:rFonts w:ascii="Arial" w:eastAsia="Calibri" w:hAnsi="Arial" w:cs="Arial"/>
          <w:sz w:val="20"/>
          <w:vertAlign w:val="superscript"/>
          <w:lang w:val="en-GB"/>
        </w:rPr>
        <w:t>12</w:t>
      </w:r>
      <w:r w:rsidRPr="00853BCF">
        <w:rPr>
          <w:rFonts w:ascii="Arial" w:eastAsia="Calibri" w:hAnsi="Arial" w:cs="Arial"/>
          <w:sz w:val="20"/>
          <w:lang w:val="en-GB"/>
        </w:rPr>
        <w:t>CO</w:t>
      </w:r>
      <w:r w:rsidRPr="00853BCF">
        <w:rPr>
          <w:rFonts w:ascii="Arial" w:eastAsia="Calibri" w:hAnsi="Arial" w:cs="Arial"/>
          <w:sz w:val="20"/>
          <w:vertAlign w:val="subscript"/>
          <w:lang w:val="en-GB"/>
        </w:rPr>
        <w:t>2</w:t>
      </w:r>
      <w:r w:rsidRPr="00853BCF">
        <w:rPr>
          <w:rFonts w:ascii="Arial" w:eastAsia="Calibri" w:hAnsi="Arial" w:cs="Arial"/>
          <w:sz w:val="20"/>
        </w:rPr>
        <w:t xml:space="preserve"> for measurement of </w:t>
      </w:r>
      <w:r w:rsidRPr="00853BCF">
        <w:rPr>
          <w:rFonts w:ascii="Arial" w:eastAsia="Calibri" w:hAnsi="Arial" w:cs="Arial"/>
          <w:sz w:val="20"/>
          <w:vertAlign w:val="superscript"/>
        </w:rPr>
        <w:t>13</w:t>
      </w:r>
      <w:r w:rsidRPr="00853BCF">
        <w:rPr>
          <w:rFonts w:ascii="Arial" w:eastAsia="Calibri" w:hAnsi="Arial" w:cs="Arial"/>
          <w:sz w:val="20"/>
        </w:rPr>
        <w:t xml:space="preserve">C enrichment (%) </w:t>
      </w:r>
      <w:r w:rsidRPr="00853BCF">
        <w:rPr>
          <w:rFonts w:ascii="Arial" w:eastAsia="Calibri" w:hAnsi="Arial" w:cs="Arial"/>
          <w:sz w:val="20"/>
          <w:lang w:val="en-GB"/>
        </w:rPr>
        <w:t>of individual metabolites.</w:t>
      </w:r>
      <w:r w:rsidRPr="00853BCF">
        <w:rPr>
          <w:rFonts w:ascii="Arial" w:eastAsia="Calibri" w:hAnsi="Arial" w:cs="Arial"/>
          <w:color w:val="000000"/>
          <w:kern w:val="24"/>
          <w:sz w:val="20"/>
          <w:lang w:val="en-GB"/>
        </w:rPr>
        <w:t xml:space="preserve"> </w:t>
      </w:r>
      <w:r w:rsidRPr="00853BCF">
        <w:rPr>
          <w:rFonts w:ascii="Arial" w:eastAsia="Calibri" w:hAnsi="Arial" w:cs="Arial"/>
          <w:sz w:val="20"/>
        </w:rPr>
        <w:t xml:space="preserve">The x-axes show the time of the chase on a log scale. Values from the 30 s time point are the mean ± SD of 3-4 biological replicates. Values at all other time points are from individual samples. The original data are presented in </w:t>
      </w:r>
      <w:r>
        <w:rPr>
          <w:rFonts w:ascii="Arial" w:eastAsia="Calibri" w:hAnsi="Arial" w:cs="Arial"/>
          <w:sz w:val="20"/>
        </w:rPr>
        <w:t>Data S1</w:t>
      </w:r>
      <w:r w:rsidRPr="00853BCF">
        <w:rPr>
          <w:rFonts w:ascii="Arial" w:eastAsia="Calibri" w:hAnsi="Arial" w:cs="Arial"/>
          <w:sz w:val="20"/>
        </w:rPr>
        <w:t>.</w:t>
      </w:r>
    </w:p>
    <w:p w:rsidR="0049765A" w:rsidRPr="00853BCF" w:rsidRDefault="0049765A" w:rsidP="0049765A">
      <w:pPr>
        <w:rPr>
          <w:rFonts w:ascii="Arial" w:eastAsia="Calibri" w:hAnsi="Arial" w:cs="Arial"/>
          <w:sz w:val="20"/>
        </w:rPr>
      </w:pPr>
      <w:r w:rsidRPr="00853BCF">
        <w:rPr>
          <w:rFonts w:ascii="Arial" w:eastAsia="Calibri" w:hAnsi="Arial" w:cs="Arial"/>
          <w:sz w:val="20"/>
        </w:rPr>
        <w:br w:type="page"/>
      </w:r>
    </w:p>
    <w:p w:rsidR="0049765A" w:rsidRPr="00853BCF" w:rsidRDefault="0049765A" w:rsidP="0049765A">
      <w:pPr>
        <w:spacing w:line="360" w:lineRule="auto"/>
        <w:jc w:val="both"/>
        <w:rPr>
          <w:rFonts w:ascii="Arial" w:eastAsia="Calibri" w:hAnsi="Arial" w:cs="Arial"/>
          <w:sz w:val="28"/>
          <w:szCs w:val="28"/>
        </w:rPr>
      </w:pPr>
      <w:r w:rsidRPr="00853BCF">
        <w:rPr>
          <w:rFonts w:ascii="Arial" w:eastAsia="Calibri" w:hAnsi="Arial" w:cs="Arial"/>
          <w:b/>
          <w:sz w:val="28"/>
          <w:szCs w:val="28"/>
        </w:rPr>
        <w:lastRenderedPageBreak/>
        <w:t>A</w:t>
      </w:r>
    </w:p>
    <w:p w:rsidR="0049765A" w:rsidRPr="00853BCF" w:rsidRDefault="0049765A" w:rsidP="0049765A">
      <w:pPr>
        <w:spacing w:line="360" w:lineRule="auto"/>
        <w:jc w:val="both"/>
        <w:rPr>
          <w:rFonts w:ascii="Arial" w:eastAsia="Calibri" w:hAnsi="Arial" w:cs="Arial"/>
          <w:sz w:val="20"/>
        </w:rPr>
      </w:pPr>
      <w:r w:rsidRPr="00853BCF">
        <w:rPr>
          <w:rFonts w:ascii="Arial" w:eastAsia="Calibri" w:hAnsi="Arial" w:cs="Arial"/>
          <w:noProof/>
          <w:sz w:val="20"/>
          <w:lang w:val="en-GB" w:eastAsia="en-GB"/>
        </w:rPr>
        <w:drawing>
          <wp:inline distT="0" distB="0" distL="0" distR="0" wp14:anchorId="45BC66F6" wp14:editId="67C6C3C8">
            <wp:extent cx="5445354" cy="535305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sotopomer chase.JNBb.png"/>
                    <pic:cNvPicPr/>
                  </pic:nvPicPr>
                  <pic:blipFill>
                    <a:blip r:embed="rId12">
                      <a:extLst>
                        <a:ext uri="{28A0092B-C50C-407E-A947-70E740481C1C}">
                          <a14:useLocalDpi xmlns:a14="http://schemas.microsoft.com/office/drawing/2010/main" val="0"/>
                        </a:ext>
                      </a:extLst>
                    </a:blip>
                    <a:stretch>
                      <a:fillRect/>
                    </a:stretch>
                  </pic:blipFill>
                  <pic:spPr>
                    <a:xfrm>
                      <a:off x="0" y="0"/>
                      <a:ext cx="5453143" cy="5360707"/>
                    </a:xfrm>
                    <a:prstGeom prst="rect">
                      <a:avLst/>
                    </a:prstGeom>
                  </pic:spPr>
                </pic:pic>
              </a:graphicData>
            </a:graphic>
          </wp:inline>
        </w:drawing>
      </w:r>
    </w:p>
    <w:p w:rsidR="0049765A" w:rsidRPr="00853BCF" w:rsidRDefault="0049765A" w:rsidP="0049765A">
      <w:pPr>
        <w:jc w:val="both"/>
        <w:rPr>
          <w:rFonts w:ascii="Arial" w:eastAsia="Calibri" w:hAnsi="Arial" w:cs="Arial"/>
          <w:b/>
          <w:bCs/>
          <w:sz w:val="20"/>
          <w:lang w:val="en-GB"/>
        </w:rPr>
      </w:pPr>
    </w:p>
    <w:p w:rsidR="0049765A" w:rsidRPr="00CC25DA" w:rsidRDefault="0049765A" w:rsidP="0049765A">
      <w:pPr>
        <w:spacing w:line="360" w:lineRule="auto"/>
        <w:jc w:val="both"/>
        <w:rPr>
          <w:rFonts w:ascii="Arial" w:eastAsia="Calibri" w:hAnsi="Arial" w:cs="Arial"/>
          <w:color w:val="000000"/>
          <w:kern w:val="24"/>
          <w:sz w:val="20"/>
          <w:lang w:val="en-GB"/>
        </w:rPr>
      </w:pPr>
      <w:r w:rsidRPr="00853BCF">
        <w:rPr>
          <w:rFonts w:ascii="Arial" w:eastAsia="Calibri" w:hAnsi="Arial" w:cs="Arial"/>
          <w:b/>
          <w:bCs/>
          <w:sz w:val="20"/>
          <w:lang w:val="en-GB"/>
        </w:rPr>
        <w:t>Fig</w:t>
      </w:r>
      <w:r>
        <w:rPr>
          <w:rFonts w:ascii="Arial" w:eastAsia="Calibri" w:hAnsi="Arial" w:cs="Arial"/>
          <w:b/>
          <w:bCs/>
          <w:sz w:val="20"/>
          <w:lang w:val="en-GB"/>
        </w:rPr>
        <w:t>. S8</w:t>
      </w:r>
      <w:r w:rsidRPr="00853BCF">
        <w:rPr>
          <w:rFonts w:ascii="Arial" w:eastAsia="Calibri" w:hAnsi="Arial" w:cs="Arial"/>
          <w:b/>
          <w:bCs/>
          <w:sz w:val="20"/>
        </w:rPr>
        <w:t xml:space="preserve">. </w:t>
      </w:r>
      <w:r w:rsidRPr="00853BCF">
        <w:rPr>
          <w:rFonts w:ascii="Arial" w:eastAsia="Calibri" w:hAnsi="Arial" w:cs="Arial"/>
          <w:sz w:val="20"/>
          <w:lang w:val="en-GB"/>
        </w:rPr>
        <w:t>Isotopomer distribution (%) during pulse-chase labelling</w:t>
      </w:r>
      <w:r w:rsidRPr="00853BCF">
        <w:rPr>
          <w:rFonts w:ascii="Arial" w:eastAsia="Calibri" w:hAnsi="Arial" w:cs="Arial"/>
          <w:sz w:val="20"/>
        </w:rPr>
        <w:t xml:space="preserve"> of </w:t>
      </w:r>
      <w:r w:rsidRPr="00853BCF">
        <w:rPr>
          <w:rFonts w:ascii="Arial" w:eastAsia="Calibri" w:hAnsi="Arial" w:cs="Arial"/>
          <w:color w:val="000000"/>
          <w:kern w:val="24"/>
          <w:sz w:val="20"/>
          <w:lang w:val="en-GB"/>
        </w:rPr>
        <w:t>wild-type (WT) rice and three transgenic lines expressing enzymes of the C</w:t>
      </w:r>
      <w:r w:rsidRPr="00853BCF">
        <w:rPr>
          <w:rFonts w:ascii="Arial" w:eastAsia="Calibri" w:hAnsi="Arial" w:cs="Arial"/>
          <w:color w:val="000000"/>
          <w:kern w:val="24"/>
          <w:sz w:val="20"/>
          <w:vertAlign w:val="subscript"/>
          <w:lang w:val="en-GB"/>
        </w:rPr>
        <w:t>4</w:t>
      </w:r>
      <w:r w:rsidRPr="00853BCF">
        <w:rPr>
          <w:rFonts w:ascii="Arial" w:eastAsia="Calibri" w:hAnsi="Arial" w:cs="Arial"/>
          <w:color w:val="000000"/>
          <w:kern w:val="24"/>
          <w:sz w:val="20"/>
          <w:lang w:val="en-GB"/>
        </w:rPr>
        <w:t xml:space="preserve"> metabolic pathway.</w:t>
      </w:r>
      <w:r w:rsidRPr="00853BCF">
        <w:rPr>
          <w:rFonts w:ascii="Arial" w:eastAsia="Calibri" w:hAnsi="Arial" w:cs="Arial"/>
          <w:b/>
          <w:color w:val="000000"/>
          <w:kern w:val="24"/>
          <w:sz w:val="20"/>
          <w:lang w:val="en-GB"/>
        </w:rPr>
        <w:t xml:space="preserve"> </w:t>
      </w:r>
      <w:r w:rsidRPr="00853BCF">
        <w:rPr>
          <w:rFonts w:ascii="Arial" w:eastAsia="Calibri" w:hAnsi="Arial" w:cs="Arial"/>
          <w:color w:val="000000"/>
          <w:kern w:val="24"/>
          <w:sz w:val="20"/>
          <w:lang w:val="en-GB"/>
        </w:rPr>
        <w:t>(</w:t>
      </w:r>
      <w:r w:rsidRPr="00853BCF">
        <w:rPr>
          <w:rFonts w:ascii="Arial" w:eastAsia="Calibri" w:hAnsi="Arial" w:cs="Arial"/>
          <w:b/>
          <w:color w:val="000000"/>
          <w:kern w:val="24"/>
          <w:sz w:val="20"/>
          <w:lang w:val="en-GB"/>
        </w:rPr>
        <w:t>A</w:t>
      </w:r>
      <w:r w:rsidRPr="00853BCF">
        <w:rPr>
          <w:rFonts w:ascii="Arial" w:eastAsia="Calibri" w:hAnsi="Arial" w:cs="Arial"/>
          <w:color w:val="000000"/>
          <w:kern w:val="24"/>
          <w:sz w:val="20"/>
          <w:lang w:val="en-GB"/>
        </w:rPr>
        <w:t>) Malate and aspartate.</w:t>
      </w:r>
      <w:r w:rsidRPr="00853BCF">
        <w:rPr>
          <w:rFonts w:ascii="Arial" w:eastAsia="Calibri" w:hAnsi="Arial" w:cs="Arial"/>
          <w:color w:val="000000"/>
          <w:kern w:val="24"/>
          <w:sz w:val="20"/>
        </w:rPr>
        <w:t xml:space="preserve"> The relative abundance of each isotopomer (</w:t>
      </w:r>
      <w:r w:rsidRPr="00853BCF">
        <w:rPr>
          <w:rFonts w:ascii="Arial" w:eastAsia="Calibri" w:hAnsi="Arial" w:cs="Arial"/>
          <w:i/>
          <w:iCs/>
          <w:color w:val="000000"/>
          <w:kern w:val="24"/>
          <w:sz w:val="20"/>
        </w:rPr>
        <w:t>m</w:t>
      </w:r>
      <w:r w:rsidRPr="00853BCF">
        <w:rPr>
          <w:rFonts w:ascii="Arial" w:eastAsia="Calibri" w:hAnsi="Arial" w:cs="Arial"/>
          <w:i/>
          <w:iCs/>
          <w:color w:val="000000"/>
          <w:kern w:val="24"/>
          <w:sz w:val="20"/>
          <w:vertAlign w:val="subscript"/>
        </w:rPr>
        <w:t>n</w:t>
      </w:r>
      <w:r w:rsidRPr="00853BCF">
        <w:rPr>
          <w:rFonts w:ascii="Arial" w:eastAsia="Calibri" w:hAnsi="Arial" w:cs="Arial"/>
          <w:color w:val="000000"/>
          <w:kern w:val="24"/>
          <w:sz w:val="20"/>
        </w:rPr>
        <w:t xml:space="preserve">) for a given metabolite is represented, where </w:t>
      </w:r>
      <w:r w:rsidRPr="00853BCF">
        <w:rPr>
          <w:rFonts w:ascii="Arial" w:eastAsia="Calibri" w:hAnsi="Arial" w:cs="Arial"/>
          <w:i/>
          <w:iCs/>
          <w:color w:val="000000"/>
          <w:kern w:val="24"/>
          <w:sz w:val="20"/>
        </w:rPr>
        <w:t>n</w:t>
      </w:r>
      <w:r w:rsidRPr="00853BCF">
        <w:rPr>
          <w:rFonts w:ascii="Arial" w:eastAsia="Calibri" w:hAnsi="Arial" w:cs="Arial"/>
          <w:color w:val="000000"/>
          <w:kern w:val="24"/>
          <w:sz w:val="20"/>
        </w:rPr>
        <w:t xml:space="preserve"> is the number of </w:t>
      </w:r>
      <w:r w:rsidRPr="00853BCF">
        <w:rPr>
          <w:rFonts w:ascii="Arial" w:eastAsia="Calibri" w:hAnsi="Arial" w:cs="Arial"/>
          <w:color w:val="000000"/>
          <w:kern w:val="24"/>
          <w:sz w:val="20"/>
          <w:vertAlign w:val="superscript"/>
        </w:rPr>
        <w:t>13</w:t>
      </w:r>
      <w:r w:rsidRPr="00853BCF">
        <w:rPr>
          <w:rFonts w:ascii="Arial" w:eastAsia="Calibri" w:hAnsi="Arial" w:cs="Arial"/>
          <w:color w:val="000000"/>
          <w:kern w:val="24"/>
          <w:sz w:val="20"/>
        </w:rPr>
        <w:t xml:space="preserve">C atoms incorporated. </w:t>
      </w:r>
      <w:r w:rsidRPr="00853BCF">
        <w:rPr>
          <w:rFonts w:ascii="Arial" w:eastAsia="Calibri" w:hAnsi="Arial" w:cs="Arial"/>
          <w:sz w:val="20"/>
        </w:rPr>
        <w:t xml:space="preserve">The x-axes show to the time of the chase on a log scale. Values from the 30 s time point are the mean ± SD of 3-4 biological replicates. Values at all other time points are from individual samples. The original data are presented in </w:t>
      </w:r>
      <w:r>
        <w:rPr>
          <w:rFonts w:ascii="Arial" w:eastAsia="Calibri" w:hAnsi="Arial" w:cs="Arial"/>
          <w:sz w:val="20"/>
        </w:rPr>
        <w:t>Data S</w:t>
      </w:r>
      <w:r w:rsidRPr="00853BCF">
        <w:rPr>
          <w:rFonts w:ascii="Arial" w:eastAsia="Calibri" w:hAnsi="Arial" w:cs="Arial"/>
          <w:sz w:val="20"/>
        </w:rPr>
        <w:t>1.</w:t>
      </w:r>
      <w:r>
        <w:rPr>
          <w:rFonts w:ascii="Arial" w:eastAsia="Calibri" w:hAnsi="Arial" w:cs="Arial"/>
          <w:b/>
          <w:sz w:val="20"/>
        </w:rPr>
        <w:br w:type="page"/>
      </w:r>
    </w:p>
    <w:p w:rsidR="0049765A" w:rsidRPr="00853BCF" w:rsidRDefault="0049765A" w:rsidP="0049765A">
      <w:pPr>
        <w:jc w:val="both"/>
        <w:rPr>
          <w:rFonts w:ascii="Arial" w:eastAsia="Calibri" w:hAnsi="Arial" w:cs="Arial"/>
          <w:b/>
          <w:bCs/>
          <w:sz w:val="28"/>
          <w:szCs w:val="28"/>
        </w:rPr>
      </w:pPr>
      <w:r w:rsidRPr="00853BCF">
        <w:rPr>
          <w:rFonts w:ascii="Arial" w:eastAsia="Calibri" w:hAnsi="Arial" w:cs="Arial"/>
          <w:b/>
          <w:sz w:val="28"/>
          <w:szCs w:val="28"/>
        </w:rPr>
        <w:lastRenderedPageBreak/>
        <w:t>B</w:t>
      </w:r>
    </w:p>
    <w:p w:rsidR="0049765A" w:rsidRPr="00853BCF" w:rsidRDefault="0049765A" w:rsidP="0049765A">
      <w:pPr>
        <w:jc w:val="center"/>
        <w:rPr>
          <w:rFonts w:ascii="Arial" w:eastAsia="Calibri" w:hAnsi="Arial" w:cs="Arial"/>
          <w:b/>
          <w:bCs/>
          <w:sz w:val="20"/>
        </w:rPr>
      </w:pPr>
      <w:r w:rsidRPr="00853BCF">
        <w:rPr>
          <w:rFonts w:ascii="Arial" w:eastAsia="Calibri" w:hAnsi="Arial" w:cs="Arial"/>
          <w:b/>
          <w:bCs/>
          <w:noProof/>
          <w:sz w:val="20"/>
          <w:lang w:val="en-GB" w:eastAsia="en-GB"/>
        </w:rPr>
        <w:drawing>
          <wp:inline distT="0" distB="0" distL="0" distR="0" wp14:anchorId="4F51B662" wp14:editId="0CCEA891">
            <wp:extent cx="5295900" cy="6413050"/>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sotopomer chase.JNB2b.png"/>
                    <pic:cNvPicPr/>
                  </pic:nvPicPr>
                  <pic:blipFill>
                    <a:blip r:embed="rId13">
                      <a:extLst>
                        <a:ext uri="{28A0092B-C50C-407E-A947-70E740481C1C}">
                          <a14:useLocalDpi xmlns:a14="http://schemas.microsoft.com/office/drawing/2010/main" val="0"/>
                        </a:ext>
                      </a:extLst>
                    </a:blip>
                    <a:stretch>
                      <a:fillRect/>
                    </a:stretch>
                  </pic:blipFill>
                  <pic:spPr>
                    <a:xfrm>
                      <a:off x="0" y="0"/>
                      <a:ext cx="5312122" cy="6432694"/>
                    </a:xfrm>
                    <a:prstGeom prst="rect">
                      <a:avLst/>
                    </a:prstGeom>
                  </pic:spPr>
                </pic:pic>
              </a:graphicData>
            </a:graphic>
          </wp:inline>
        </w:drawing>
      </w:r>
    </w:p>
    <w:p w:rsidR="0049765A" w:rsidRDefault="0049765A" w:rsidP="0049765A">
      <w:pPr>
        <w:spacing w:line="360" w:lineRule="auto"/>
        <w:jc w:val="both"/>
        <w:rPr>
          <w:rFonts w:ascii="Arial" w:eastAsia="Calibri" w:hAnsi="Arial" w:cs="Arial"/>
          <w:b/>
          <w:bCs/>
          <w:sz w:val="20"/>
          <w:lang w:val="en-GB"/>
        </w:rPr>
      </w:pPr>
    </w:p>
    <w:p w:rsidR="0049765A" w:rsidRPr="00CC25DA" w:rsidRDefault="0049765A" w:rsidP="0049765A">
      <w:pPr>
        <w:spacing w:line="360" w:lineRule="auto"/>
        <w:jc w:val="both"/>
        <w:rPr>
          <w:rFonts w:ascii="Arial" w:eastAsia="Calibri" w:hAnsi="Arial" w:cs="Arial"/>
          <w:color w:val="000000"/>
          <w:kern w:val="24"/>
          <w:sz w:val="20"/>
          <w:lang w:val="en-GB"/>
        </w:rPr>
      </w:pPr>
      <w:r w:rsidRPr="00853BCF">
        <w:rPr>
          <w:rFonts w:ascii="Arial" w:eastAsia="Calibri" w:hAnsi="Arial" w:cs="Arial"/>
          <w:b/>
          <w:bCs/>
          <w:sz w:val="20"/>
          <w:lang w:val="en-GB"/>
        </w:rPr>
        <w:t>Fig</w:t>
      </w:r>
      <w:r>
        <w:rPr>
          <w:rFonts w:ascii="Arial" w:eastAsia="Calibri" w:hAnsi="Arial" w:cs="Arial"/>
          <w:b/>
          <w:bCs/>
          <w:sz w:val="20"/>
          <w:lang w:val="en-GB"/>
        </w:rPr>
        <w:t>. S8</w:t>
      </w:r>
      <w:r w:rsidRPr="00853BCF">
        <w:rPr>
          <w:rFonts w:ascii="Arial" w:eastAsia="Calibri" w:hAnsi="Arial" w:cs="Arial"/>
          <w:b/>
          <w:bCs/>
          <w:sz w:val="20"/>
        </w:rPr>
        <w:t xml:space="preserve">. </w:t>
      </w:r>
      <w:r w:rsidRPr="00853BCF">
        <w:rPr>
          <w:rFonts w:ascii="Arial" w:eastAsia="Calibri" w:hAnsi="Arial" w:cs="Arial"/>
          <w:sz w:val="20"/>
          <w:lang w:val="en-GB"/>
        </w:rPr>
        <w:t>Isotopomer distribution (%) during pulse-chase labelling</w:t>
      </w:r>
      <w:r w:rsidRPr="00853BCF">
        <w:rPr>
          <w:rFonts w:ascii="Arial" w:eastAsia="Calibri" w:hAnsi="Arial" w:cs="Arial"/>
          <w:sz w:val="20"/>
        </w:rPr>
        <w:t xml:space="preserve"> of </w:t>
      </w:r>
      <w:r w:rsidRPr="00853BCF">
        <w:rPr>
          <w:rFonts w:ascii="Arial" w:eastAsia="Calibri" w:hAnsi="Arial" w:cs="Arial"/>
          <w:color w:val="000000"/>
          <w:kern w:val="24"/>
          <w:sz w:val="20"/>
          <w:lang w:val="en-GB"/>
        </w:rPr>
        <w:t>wild-type (WT) rice and three transgenic lines expressing enzymes of the C</w:t>
      </w:r>
      <w:r w:rsidRPr="00853BCF">
        <w:rPr>
          <w:rFonts w:ascii="Arial" w:eastAsia="Calibri" w:hAnsi="Arial" w:cs="Arial"/>
          <w:color w:val="000000"/>
          <w:kern w:val="24"/>
          <w:sz w:val="20"/>
          <w:vertAlign w:val="subscript"/>
          <w:lang w:val="en-GB"/>
        </w:rPr>
        <w:t>4</w:t>
      </w:r>
      <w:r w:rsidRPr="00853BCF">
        <w:rPr>
          <w:rFonts w:ascii="Arial" w:eastAsia="Calibri" w:hAnsi="Arial" w:cs="Arial"/>
          <w:color w:val="000000"/>
          <w:kern w:val="24"/>
          <w:sz w:val="20"/>
          <w:lang w:val="en-GB"/>
        </w:rPr>
        <w:t xml:space="preserve"> metabolic pathway. (</w:t>
      </w:r>
      <w:r w:rsidRPr="00853BCF">
        <w:rPr>
          <w:rFonts w:ascii="Arial" w:eastAsia="Calibri" w:hAnsi="Arial" w:cs="Arial"/>
          <w:b/>
          <w:color w:val="000000"/>
          <w:kern w:val="24"/>
          <w:sz w:val="20"/>
          <w:lang w:val="en-GB"/>
        </w:rPr>
        <w:t>B</w:t>
      </w:r>
      <w:r w:rsidRPr="00853BCF">
        <w:rPr>
          <w:rFonts w:ascii="Arial" w:eastAsia="Calibri" w:hAnsi="Arial" w:cs="Arial"/>
          <w:color w:val="000000"/>
          <w:kern w:val="24"/>
          <w:sz w:val="20"/>
          <w:lang w:val="en-GB"/>
        </w:rPr>
        <w:t>) PEP, pyruvate and citrate.</w:t>
      </w:r>
      <w:r w:rsidRPr="00853BCF">
        <w:rPr>
          <w:rFonts w:ascii="Arial" w:eastAsia="Calibri" w:hAnsi="Arial" w:cs="Arial"/>
          <w:color w:val="000000"/>
          <w:kern w:val="24"/>
          <w:sz w:val="20"/>
        </w:rPr>
        <w:t xml:space="preserve"> The relative abundance of each isotopomer (</w:t>
      </w:r>
      <w:r w:rsidRPr="00853BCF">
        <w:rPr>
          <w:rFonts w:ascii="Arial" w:eastAsia="Calibri" w:hAnsi="Arial" w:cs="Arial"/>
          <w:i/>
          <w:iCs/>
          <w:color w:val="000000"/>
          <w:kern w:val="24"/>
          <w:sz w:val="20"/>
        </w:rPr>
        <w:t>m</w:t>
      </w:r>
      <w:r w:rsidRPr="00853BCF">
        <w:rPr>
          <w:rFonts w:ascii="Arial" w:eastAsia="Calibri" w:hAnsi="Arial" w:cs="Arial"/>
          <w:i/>
          <w:iCs/>
          <w:color w:val="000000"/>
          <w:kern w:val="24"/>
          <w:sz w:val="20"/>
          <w:vertAlign w:val="subscript"/>
        </w:rPr>
        <w:t>n</w:t>
      </w:r>
      <w:r w:rsidRPr="00853BCF">
        <w:rPr>
          <w:rFonts w:ascii="Arial" w:eastAsia="Calibri" w:hAnsi="Arial" w:cs="Arial"/>
          <w:color w:val="000000"/>
          <w:kern w:val="24"/>
          <w:sz w:val="20"/>
        </w:rPr>
        <w:t xml:space="preserve">) for a given metabolite is represented, where </w:t>
      </w:r>
      <w:r w:rsidRPr="00853BCF">
        <w:rPr>
          <w:rFonts w:ascii="Arial" w:eastAsia="Calibri" w:hAnsi="Arial" w:cs="Arial"/>
          <w:i/>
          <w:iCs/>
          <w:color w:val="000000"/>
          <w:kern w:val="24"/>
          <w:sz w:val="20"/>
        </w:rPr>
        <w:t>n</w:t>
      </w:r>
      <w:r w:rsidRPr="00853BCF">
        <w:rPr>
          <w:rFonts w:ascii="Arial" w:eastAsia="Calibri" w:hAnsi="Arial" w:cs="Arial"/>
          <w:color w:val="000000"/>
          <w:kern w:val="24"/>
          <w:sz w:val="20"/>
        </w:rPr>
        <w:t xml:space="preserve"> is the number of </w:t>
      </w:r>
      <w:r w:rsidRPr="00853BCF">
        <w:rPr>
          <w:rFonts w:ascii="Arial" w:eastAsia="Calibri" w:hAnsi="Arial" w:cs="Arial"/>
          <w:color w:val="000000"/>
          <w:kern w:val="24"/>
          <w:sz w:val="20"/>
          <w:vertAlign w:val="superscript"/>
        </w:rPr>
        <w:t>13</w:t>
      </w:r>
      <w:r w:rsidRPr="00853BCF">
        <w:rPr>
          <w:rFonts w:ascii="Arial" w:eastAsia="Calibri" w:hAnsi="Arial" w:cs="Arial"/>
          <w:color w:val="000000"/>
          <w:kern w:val="24"/>
          <w:sz w:val="20"/>
        </w:rPr>
        <w:t xml:space="preserve">C atoms incorporated. </w:t>
      </w:r>
      <w:r w:rsidRPr="00853BCF">
        <w:rPr>
          <w:rFonts w:ascii="Arial" w:eastAsia="Calibri" w:hAnsi="Arial" w:cs="Arial"/>
          <w:sz w:val="20"/>
        </w:rPr>
        <w:t xml:space="preserve">The x-axes show to the time of the chase on a log scale. Values from the 30 s time point are the mean ± SD of 3-4 biological replicates. Values at all other time points are from individual samples. The original data are presented in </w:t>
      </w:r>
      <w:r>
        <w:rPr>
          <w:rFonts w:ascii="Arial" w:eastAsia="Calibri" w:hAnsi="Arial" w:cs="Arial"/>
          <w:sz w:val="20"/>
        </w:rPr>
        <w:t>Data S1</w:t>
      </w:r>
      <w:r w:rsidRPr="00853BCF">
        <w:rPr>
          <w:rFonts w:ascii="Arial" w:eastAsia="Calibri" w:hAnsi="Arial" w:cs="Arial"/>
          <w:sz w:val="20"/>
        </w:rPr>
        <w:t>.</w:t>
      </w:r>
    </w:p>
    <w:p w:rsidR="0049765A" w:rsidRDefault="0049765A" w:rsidP="0049765A">
      <w:pPr>
        <w:jc w:val="both"/>
        <w:rPr>
          <w:rFonts w:ascii="Arial" w:eastAsia="Calibri" w:hAnsi="Arial" w:cs="Arial"/>
          <w:b/>
          <w:sz w:val="28"/>
          <w:szCs w:val="28"/>
        </w:rPr>
      </w:pPr>
    </w:p>
    <w:p w:rsidR="0049765A" w:rsidRDefault="0049765A" w:rsidP="0049765A">
      <w:pPr>
        <w:jc w:val="both"/>
        <w:rPr>
          <w:rFonts w:ascii="Arial" w:eastAsia="Calibri" w:hAnsi="Arial" w:cs="Arial"/>
          <w:b/>
          <w:sz w:val="28"/>
          <w:szCs w:val="28"/>
        </w:rPr>
      </w:pPr>
    </w:p>
    <w:p w:rsidR="0049765A" w:rsidRPr="00853BCF" w:rsidRDefault="0049765A" w:rsidP="0049765A">
      <w:pPr>
        <w:jc w:val="both"/>
        <w:rPr>
          <w:rFonts w:ascii="Arial" w:eastAsia="Calibri" w:hAnsi="Arial" w:cs="Arial"/>
          <w:sz w:val="28"/>
          <w:szCs w:val="28"/>
        </w:rPr>
      </w:pPr>
      <w:r w:rsidRPr="00853BCF">
        <w:rPr>
          <w:rFonts w:ascii="Arial" w:eastAsia="Calibri" w:hAnsi="Arial" w:cs="Arial"/>
          <w:b/>
          <w:sz w:val="28"/>
          <w:szCs w:val="28"/>
        </w:rPr>
        <w:t>C</w:t>
      </w:r>
    </w:p>
    <w:p w:rsidR="0049765A" w:rsidRPr="00853BCF" w:rsidRDefault="0049765A" w:rsidP="0049765A">
      <w:pPr>
        <w:jc w:val="both"/>
        <w:rPr>
          <w:rFonts w:ascii="Arial" w:eastAsia="Calibri" w:hAnsi="Arial" w:cs="Arial"/>
          <w:b/>
          <w:bCs/>
          <w:sz w:val="20"/>
          <w:lang w:val="en-GB"/>
        </w:rPr>
      </w:pPr>
      <w:r w:rsidRPr="00853BCF">
        <w:rPr>
          <w:rFonts w:ascii="Arial" w:eastAsia="Calibri" w:hAnsi="Arial" w:cs="Arial"/>
          <w:b/>
          <w:bCs/>
          <w:noProof/>
          <w:sz w:val="20"/>
          <w:lang w:val="en-GB" w:eastAsia="en-GB"/>
        </w:rPr>
        <w:drawing>
          <wp:inline distT="0" distB="0" distL="0" distR="0" wp14:anchorId="6F2589C8" wp14:editId="0E23A5F6">
            <wp:extent cx="5731510" cy="56197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sotopomer chase.JNB3b.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5619750"/>
                    </a:xfrm>
                    <a:prstGeom prst="rect">
                      <a:avLst/>
                    </a:prstGeom>
                  </pic:spPr>
                </pic:pic>
              </a:graphicData>
            </a:graphic>
          </wp:inline>
        </w:drawing>
      </w:r>
      <w:r w:rsidRPr="00853BCF">
        <w:rPr>
          <w:rFonts w:ascii="Arial" w:eastAsia="Calibri" w:hAnsi="Arial" w:cs="Arial"/>
          <w:b/>
          <w:bCs/>
          <w:sz w:val="20"/>
          <w:lang w:val="en-GB"/>
        </w:rPr>
        <w:t xml:space="preserve"> </w:t>
      </w:r>
    </w:p>
    <w:p w:rsidR="0049765A" w:rsidRPr="00853BCF" w:rsidRDefault="0049765A" w:rsidP="0049765A">
      <w:pPr>
        <w:jc w:val="both"/>
        <w:rPr>
          <w:rFonts w:ascii="Arial" w:eastAsia="Calibri" w:hAnsi="Arial" w:cs="Arial"/>
          <w:b/>
          <w:bCs/>
          <w:sz w:val="20"/>
          <w:lang w:val="en-GB"/>
        </w:rPr>
      </w:pPr>
    </w:p>
    <w:p w:rsidR="0049765A" w:rsidRDefault="0049765A" w:rsidP="0049765A">
      <w:pPr>
        <w:spacing w:line="360" w:lineRule="auto"/>
        <w:jc w:val="both"/>
        <w:rPr>
          <w:rFonts w:ascii="Arial" w:eastAsia="Calibri" w:hAnsi="Arial" w:cs="Arial"/>
          <w:sz w:val="20"/>
        </w:rPr>
      </w:pPr>
      <w:r w:rsidRPr="00853BCF">
        <w:rPr>
          <w:rFonts w:ascii="Arial" w:eastAsia="Calibri" w:hAnsi="Arial" w:cs="Arial"/>
          <w:b/>
          <w:bCs/>
          <w:sz w:val="20"/>
          <w:lang w:val="en-GB"/>
        </w:rPr>
        <w:t>Fig</w:t>
      </w:r>
      <w:r>
        <w:rPr>
          <w:rFonts w:ascii="Arial" w:eastAsia="Calibri" w:hAnsi="Arial" w:cs="Arial"/>
          <w:b/>
          <w:bCs/>
          <w:sz w:val="20"/>
          <w:lang w:val="en-GB"/>
        </w:rPr>
        <w:t>. S8</w:t>
      </w:r>
      <w:r w:rsidRPr="00853BCF">
        <w:rPr>
          <w:rFonts w:ascii="Arial" w:eastAsia="Calibri" w:hAnsi="Arial" w:cs="Arial"/>
          <w:b/>
          <w:bCs/>
          <w:sz w:val="20"/>
        </w:rPr>
        <w:t xml:space="preserve">. </w:t>
      </w:r>
      <w:r w:rsidRPr="00853BCF">
        <w:rPr>
          <w:rFonts w:ascii="Arial" w:eastAsia="Calibri" w:hAnsi="Arial" w:cs="Arial"/>
          <w:sz w:val="20"/>
          <w:lang w:val="en-GB"/>
        </w:rPr>
        <w:t>Isotopomer distribution (%) during pulse-chase labelling</w:t>
      </w:r>
      <w:r w:rsidRPr="00853BCF">
        <w:rPr>
          <w:rFonts w:ascii="Arial" w:eastAsia="Calibri" w:hAnsi="Arial" w:cs="Arial"/>
          <w:sz w:val="20"/>
        </w:rPr>
        <w:t xml:space="preserve"> of </w:t>
      </w:r>
      <w:r w:rsidRPr="00853BCF">
        <w:rPr>
          <w:rFonts w:ascii="Arial" w:eastAsia="Calibri" w:hAnsi="Arial" w:cs="Arial"/>
          <w:color w:val="000000"/>
          <w:kern w:val="24"/>
          <w:sz w:val="20"/>
          <w:lang w:val="en-GB"/>
        </w:rPr>
        <w:t>wild-type (WT) rice and three transgenic lines expressing enzymes of the C</w:t>
      </w:r>
      <w:r w:rsidRPr="00853BCF">
        <w:rPr>
          <w:rFonts w:ascii="Arial" w:eastAsia="Calibri" w:hAnsi="Arial" w:cs="Arial"/>
          <w:color w:val="000000"/>
          <w:kern w:val="24"/>
          <w:sz w:val="20"/>
          <w:vertAlign w:val="subscript"/>
          <w:lang w:val="en-GB"/>
        </w:rPr>
        <w:t>4</w:t>
      </w:r>
      <w:r w:rsidRPr="00853BCF">
        <w:rPr>
          <w:rFonts w:ascii="Arial" w:eastAsia="Calibri" w:hAnsi="Arial" w:cs="Arial"/>
          <w:color w:val="000000"/>
          <w:kern w:val="24"/>
          <w:sz w:val="20"/>
          <w:lang w:val="en-GB"/>
        </w:rPr>
        <w:t xml:space="preserve"> metabolic pathway. (</w:t>
      </w:r>
      <w:r w:rsidRPr="00853BCF">
        <w:rPr>
          <w:rFonts w:ascii="Arial" w:eastAsia="Calibri" w:hAnsi="Arial" w:cs="Arial"/>
          <w:b/>
          <w:color w:val="000000"/>
          <w:kern w:val="24"/>
          <w:sz w:val="20"/>
          <w:lang w:val="en-GB"/>
        </w:rPr>
        <w:t>C</w:t>
      </w:r>
      <w:r w:rsidRPr="00853BCF">
        <w:rPr>
          <w:rFonts w:ascii="Arial" w:eastAsia="Calibri" w:hAnsi="Arial" w:cs="Arial"/>
          <w:color w:val="000000"/>
          <w:kern w:val="24"/>
          <w:sz w:val="20"/>
          <w:lang w:val="en-GB"/>
        </w:rPr>
        <w:t>) metabolites involved in the Calvin-Benson cycle and photorespiration.</w:t>
      </w:r>
      <w:r w:rsidRPr="00853BCF">
        <w:rPr>
          <w:rFonts w:ascii="Arial" w:eastAsia="Calibri" w:hAnsi="Arial" w:cs="Arial"/>
          <w:color w:val="000000"/>
          <w:kern w:val="24"/>
          <w:sz w:val="20"/>
        </w:rPr>
        <w:t xml:space="preserve"> The relative abundance of each isotopomer (</w:t>
      </w:r>
      <w:r w:rsidRPr="00853BCF">
        <w:rPr>
          <w:rFonts w:ascii="Arial" w:eastAsia="Calibri" w:hAnsi="Arial" w:cs="Arial"/>
          <w:i/>
          <w:iCs/>
          <w:color w:val="000000"/>
          <w:kern w:val="24"/>
          <w:sz w:val="20"/>
        </w:rPr>
        <w:t>m</w:t>
      </w:r>
      <w:r w:rsidRPr="00853BCF">
        <w:rPr>
          <w:rFonts w:ascii="Arial" w:eastAsia="Calibri" w:hAnsi="Arial" w:cs="Arial"/>
          <w:i/>
          <w:iCs/>
          <w:color w:val="000000"/>
          <w:kern w:val="24"/>
          <w:sz w:val="20"/>
          <w:vertAlign w:val="subscript"/>
        </w:rPr>
        <w:t>n</w:t>
      </w:r>
      <w:r w:rsidRPr="00853BCF">
        <w:rPr>
          <w:rFonts w:ascii="Arial" w:eastAsia="Calibri" w:hAnsi="Arial" w:cs="Arial"/>
          <w:color w:val="000000"/>
          <w:kern w:val="24"/>
          <w:sz w:val="20"/>
        </w:rPr>
        <w:t xml:space="preserve">) for a given metabolite is represented, where </w:t>
      </w:r>
      <w:r w:rsidRPr="00853BCF">
        <w:rPr>
          <w:rFonts w:ascii="Arial" w:eastAsia="Calibri" w:hAnsi="Arial" w:cs="Arial"/>
          <w:i/>
          <w:iCs/>
          <w:color w:val="000000"/>
          <w:kern w:val="24"/>
          <w:sz w:val="20"/>
        </w:rPr>
        <w:t>n</w:t>
      </w:r>
      <w:r w:rsidRPr="00853BCF">
        <w:rPr>
          <w:rFonts w:ascii="Arial" w:eastAsia="Calibri" w:hAnsi="Arial" w:cs="Arial"/>
          <w:color w:val="000000"/>
          <w:kern w:val="24"/>
          <w:sz w:val="20"/>
        </w:rPr>
        <w:t xml:space="preserve"> is the number of </w:t>
      </w:r>
      <w:r w:rsidRPr="00853BCF">
        <w:rPr>
          <w:rFonts w:ascii="Arial" w:eastAsia="Calibri" w:hAnsi="Arial" w:cs="Arial"/>
          <w:color w:val="000000"/>
          <w:kern w:val="24"/>
          <w:sz w:val="20"/>
          <w:vertAlign w:val="superscript"/>
        </w:rPr>
        <w:t>13</w:t>
      </w:r>
      <w:r w:rsidRPr="00853BCF">
        <w:rPr>
          <w:rFonts w:ascii="Arial" w:eastAsia="Calibri" w:hAnsi="Arial" w:cs="Arial"/>
          <w:color w:val="000000"/>
          <w:kern w:val="24"/>
          <w:sz w:val="20"/>
        </w:rPr>
        <w:t xml:space="preserve">C atoms incorporated. </w:t>
      </w:r>
      <w:r w:rsidRPr="00853BCF">
        <w:rPr>
          <w:rFonts w:ascii="Arial" w:eastAsia="Calibri" w:hAnsi="Arial" w:cs="Arial"/>
          <w:sz w:val="20"/>
        </w:rPr>
        <w:t xml:space="preserve">The x-axes show to the time of the chase on a log scale. Values from the 30 s time point are the mean ± SD of 3-4 biological replicates. Values at all other time points are from individual samples. The original data are presented in </w:t>
      </w:r>
      <w:r>
        <w:rPr>
          <w:rFonts w:ascii="Arial" w:eastAsia="Calibri" w:hAnsi="Arial" w:cs="Arial"/>
          <w:sz w:val="20"/>
        </w:rPr>
        <w:t>Data S</w:t>
      </w:r>
      <w:r w:rsidRPr="00853BCF">
        <w:rPr>
          <w:rFonts w:ascii="Arial" w:eastAsia="Calibri" w:hAnsi="Arial" w:cs="Arial"/>
          <w:sz w:val="20"/>
        </w:rPr>
        <w:t>1.</w:t>
      </w:r>
    </w:p>
    <w:p w:rsidR="0049765A" w:rsidRPr="008B5705" w:rsidRDefault="0049765A" w:rsidP="0049765A">
      <w:pPr>
        <w:spacing w:line="360" w:lineRule="auto"/>
        <w:jc w:val="both"/>
        <w:rPr>
          <w:rFonts w:ascii="Arial" w:eastAsia="Calibri" w:hAnsi="Arial" w:cs="Arial"/>
          <w:sz w:val="20"/>
        </w:rPr>
      </w:pPr>
      <w:r>
        <w:rPr>
          <w:rFonts w:ascii="Calibri" w:eastAsia="Calibri" w:hAnsi="Calibri"/>
          <w:b/>
          <w:noProof/>
          <w:sz w:val="28"/>
          <w:lang w:val="en-GB" w:eastAsia="en-GB"/>
        </w:rPr>
        <w:lastRenderedPageBreak/>
        <w:drawing>
          <wp:anchor distT="0" distB="0" distL="114300" distR="114300" simplePos="0" relativeHeight="251659264" behindDoc="0" locked="0" layoutInCell="1" allowOverlap="1" wp14:anchorId="08A27BDA" wp14:editId="5C76177C">
            <wp:simplePos x="0" y="0"/>
            <wp:positionH relativeFrom="column">
              <wp:posOffset>124460</wp:posOffset>
            </wp:positionH>
            <wp:positionV relativeFrom="paragraph">
              <wp:posOffset>334743</wp:posOffset>
            </wp:positionV>
            <wp:extent cx="5480050" cy="5314950"/>
            <wp:effectExtent l="0" t="0" r="635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sotopomer all pulse-zerob.png"/>
                    <pic:cNvPicPr/>
                  </pic:nvPicPr>
                  <pic:blipFill>
                    <a:blip r:embed="rId15">
                      <a:extLst>
                        <a:ext uri="{28A0092B-C50C-407E-A947-70E740481C1C}">
                          <a14:useLocalDpi xmlns:a14="http://schemas.microsoft.com/office/drawing/2010/main" val="0"/>
                        </a:ext>
                      </a:extLst>
                    </a:blip>
                    <a:stretch>
                      <a:fillRect/>
                    </a:stretch>
                  </pic:blipFill>
                  <pic:spPr>
                    <a:xfrm>
                      <a:off x="0" y="0"/>
                      <a:ext cx="5480050" cy="5314950"/>
                    </a:xfrm>
                    <a:prstGeom prst="rect">
                      <a:avLst/>
                    </a:prstGeom>
                  </pic:spPr>
                </pic:pic>
              </a:graphicData>
            </a:graphic>
          </wp:anchor>
        </w:drawing>
      </w:r>
      <w:r w:rsidRPr="0082435C">
        <w:rPr>
          <w:rFonts w:ascii="Arial" w:eastAsia="Calibri" w:hAnsi="Arial" w:cs="Arial"/>
          <w:b/>
          <w:sz w:val="28"/>
        </w:rPr>
        <w:t>A</w:t>
      </w:r>
    </w:p>
    <w:p w:rsidR="0049765A" w:rsidRDefault="0049765A" w:rsidP="0049765A">
      <w:pPr>
        <w:spacing w:line="360" w:lineRule="auto"/>
        <w:jc w:val="both"/>
        <w:rPr>
          <w:rFonts w:ascii="Calibri" w:eastAsia="Calibri" w:hAnsi="Calibri"/>
          <w:b/>
          <w:sz w:val="28"/>
        </w:rPr>
      </w:pPr>
    </w:p>
    <w:p w:rsidR="0049765A" w:rsidRDefault="0049765A" w:rsidP="0049765A">
      <w:pPr>
        <w:spacing w:line="360" w:lineRule="auto"/>
        <w:jc w:val="both"/>
        <w:rPr>
          <w:rFonts w:ascii="Arial" w:eastAsia="Calibri" w:hAnsi="Arial" w:cs="Arial"/>
          <w:b/>
          <w:bCs/>
          <w:sz w:val="20"/>
          <w:highlight w:val="yellow"/>
          <w:lang w:val="en-GB"/>
        </w:rPr>
      </w:pPr>
      <w:r w:rsidRPr="0082435C">
        <w:rPr>
          <w:rFonts w:ascii="Arial" w:eastAsia="Calibri" w:hAnsi="Arial" w:cs="Arial"/>
          <w:b/>
          <w:bCs/>
          <w:sz w:val="20"/>
          <w:lang w:val="en-GB"/>
        </w:rPr>
        <w:t xml:space="preserve">Fig. </w:t>
      </w:r>
      <w:r>
        <w:rPr>
          <w:rFonts w:ascii="Arial" w:eastAsia="Calibri" w:hAnsi="Arial" w:cs="Arial"/>
          <w:b/>
          <w:bCs/>
          <w:sz w:val="20"/>
          <w:lang w:val="en-GB"/>
        </w:rPr>
        <w:t>S9</w:t>
      </w:r>
      <w:r w:rsidRPr="0082435C">
        <w:rPr>
          <w:rFonts w:ascii="Arial" w:eastAsia="Calibri" w:hAnsi="Arial" w:cs="Arial"/>
          <w:b/>
          <w:bCs/>
          <w:sz w:val="20"/>
        </w:rPr>
        <w:t>.</w:t>
      </w:r>
      <w:r w:rsidRPr="0082435C">
        <w:rPr>
          <w:rFonts w:ascii="Arial" w:eastAsia="Calibri" w:hAnsi="Arial" w:cs="Arial"/>
          <w:bCs/>
          <w:sz w:val="20"/>
        </w:rPr>
        <w:t xml:space="preserve"> </w:t>
      </w:r>
      <w:r w:rsidRPr="0082435C">
        <w:rPr>
          <w:rFonts w:ascii="Arial" w:eastAsia="Calibri" w:hAnsi="Arial" w:cs="Arial"/>
          <w:sz w:val="20"/>
          <w:lang w:val="en-GB"/>
        </w:rPr>
        <w:t xml:space="preserve">Isotopomer distribution (%) during </w:t>
      </w:r>
      <w:r w:rsidRPr="0082435C">
        <w:rPr>
          <w:rFonts w:ascii="Arial" w:eastAsia="Calibri" w:hAnsi="Arial" w:cs="Arial"/>
          <w:sz w:val="20"/>
          <w:vertAlign w:val="superscript"/>
          <w:lang w:val="en-GB"/>
        </w:rPr>
        <w:t>13</w:t>
      </w:r>
      <w:r w:rsidRPr="0082435C">
        <w:rPr>
          <w:rFonts w:ascii="Arial" w:eastAsia="Calibri" w:hAnsi="Arial" w:cs="Arial"/>
          <w:sz w:val="20"/>
          <w:lang w:val="en-GB"/>
        </w:rPr>
        <w:t>CO</w:t>
      </w:r>
      <w:r w:rsidRPr="0082435C">
        <w:rPr>
          <w:rFonts w:ascii="Arial" w:eastAsia="Calibri" w:hAnsi="Arial" w:cs="Arial"/>
          <w:sz w:val="20"/>
          <w:vertAlign w:val="subscript"/>
          <w:lang w:val="en-GB"/>
        </w:rPr>
        <w:t>2</w:t>
      </w:r>
      <w:r w:rsidRPr="0082435C">
        <w:rPr>
          <w:rFonts w:ascii="Arial" w:eastAsia="Calibri" w:hAnsi="Arial" w:cs="Arial"/>
          <w:sz w:val="20"/>
          <w:lang w:val="en-GB"/>
        </w:rPr>
        <w:t>-pulse labelling</w:t>
      </w:r>
      <w:r w:rsidRPr="0082435C">
        <w:rPr>
          <w:rFonts w:ascii="Arial" w:eastAsia="Calibri" w:hAnsi="Arial" w:cs="Arial"/>
          <w:sz w:val="20"/>
        </w:rPr>
        <w:t xml:space="preserve"> of </w:t>
      </w:r>
      <w:r w:rsidRPr="0082435C">
        <w:rPr>
          <w:rFonts w:ascii="Arial" w:eastAsia="Calibri" w:hAnsi="Arial" w:cs="Arial"/>
          <w:color w:val="000000"/>
          <w:kern w:val="24"/>
          <w:sz w:val="20"/>
          <w:lang w:val="en-GB"/>
        </w:rPr>
        <w:t>wild-type (WT) rice and three transgenic lines expressing enzymes of the C</w:t>
      </w:r>
      <w:r w:rsidRPr="0082435C">
        <w:rPr>
          <w:rFonts w:ascii="Arial" w:eastAsia="Calibri" w:hAnsi="Arial" w:cs="Arial"/>
          <w:color w:val="000000"/>
          <w:kern w:val="24"/>
          <w:sz w:val="20"/>
          <w:vertAlign w:val="subscript"/>
          <w:lang w:val="en-GB"/>
        </w:rPr>
        <w:t>4</w:t>
      </w:r>
      <w:r w:rsidRPr="0082435C">
        <w:rPr>
          <w:rFonts w:ascii="Arial" w:eastAsia="Calibri" w:hAnsi="Arial" w:cs="Arial"/>
          <w:color w:val="000000"/>
          <w:kern w:val="24"/>
          <w:sz w:val="20"/>
          <w:lang w:val="en-GB"/>
        </w:rPr>
        <w:t xml:space="preserve"> metabolic pathway.</w:t>
      </w:r>
      <w:r w:rsidRPr="0082435C">
        <w:rPr>
          <w:rFonts w:ascii="Arial" w:eastAsia="Calibri" w:hAnsi="Arial" w:cs="Arial"/>
          <w:color w:val="000000"/>
          <w:kern w:val="24"/>
          <w:sz w:val="20"/>
          <w:vertAlign w:val="subscript"/>
          <w:lang w:val="en-GB"/>
        </w:rPr>
        <w:t xml:space="preserve"> </w:t>
      </w:r>
      <w:r w:rsidRPr="0082435C">
        <w:rPr>
          <w:rFonts w:ascii="Arial" w:eastAsia="Calibri" w:hAnsi="Arial" w:cs="Arial"/>
          <w:color w:val="000000"/>
          <w:kern w:val="24"/>
          <w:sz w:val="20"/>
          <w:lang w:val="en-GB"/>
        </w:rPr>
        <w:t>(</w:t>
      </w:r>
      <w:r w:rsidRPr="0082435C">
        <w:rPr>
          <w:rFonts w:ascii="Arial" w:eastAsia="Calibri" w:hAnsi="Arial" w:cs="Arial"/>
          <w:b/>
          <w:color w:val="000000"/>
          <w:kern w:val="24"/>
          <w:sz w:val="20"/>
          <w:lang w:val="en-GB"/>
        </w:rPr>
        <w:t>A</w:t>
      </w:r>
      <w:r w:rsidRPr="0082435C">
        <w:rPr>
          <w:rFonts w:ascii="Arial" w:eastAsia="Calibri" w:hAnsi="Arial" w:cs="Arial"/>
          <w:color w:val="000000"/>
          <w:kern w:val="24"/>
          <w:sz w:val="20"/>
          <w:lang w:val="en-GB"/>
        </w:rPr>
        <w:t xml:space="preserve">) PEP, pyruvate and citrate. </w:t>
      </w:r>
      <w:r w:rsidRPr="0082435C">
        <w:rPr>
          <w:rFonts w:ascii="Arial" w:eastAsia="Calibri" w:hAnsi="Arial" w:cs="Arial"/>
          <w:color w:val="000000"/>
          <w:kern w:val="24"/>
          <w:sz w:val="20"/>
        </w:rPr>
        <w:t>The relative abundance of each isotopomer (</w:t>
      </w:r>
      <w:r w:rsidRPr="0082435C">
        <w:rPr>
          <w:rFonts w:ascii="Arial" w:eastAsia="Calibri" w:hAnsi="Arial" w:cs="Arial"/>
          <w:i/>
          <w:iCs/>
          <w:color w:val="000000"/>
          <w:kern w:val="24"/>
          <w:sz w:val="20"/>
        </w:rPr>
        <w:t>m</w:t>
      </w:r>
      <w:r w:rsidRPr="0082435C">
        <w:rPr>
          <w:rFonts w:ascii="Arial" w:eastAsia="Calibri" w:hAnsi="Arial" w:cs="Arial"/>
          <w:i/>
          <w:iCs/>
          <w:color w:val="000000"/>
          <w:kern w:val="24"/>
          <w:sz w:val="20"/>
          <w:vertAlign w:val="subscript"/>
        </w:rPr>
        <w:t>n</w:t>
      </w:r>
      <w:r w:rsidRPr="0082435C">
        <w:rPr>
          <w:rFonts w:ascii="Arial" w:eastAsia="Calibri" w:hAnsi="Arial" w:cs="Arial"/>
          <w:color w:val="000000"/>
          <w:kern w:val="24"/>
          <w:sz w:val="20"/>
        </w:rPr>
        <w:t xml:space="preserve">) for a given metabolite is represented, where </w:t>
      </w:r>
      <w:r w:rsidRPr="0082435C">
        <w:rPr>
          <w:rFonts w:ascii="Arial" w:eastAsia="Calibri" w:hAnsi="Arial" w:cs="Arial"/>
          <w:i/>
          <w:iCs/>
          <w:color w:val="000000"/>
          <w:kern w:val="24"/>
          <w:sz w:val="20"/>
        </w:rPr>
        <w:t>n</w:t>
      </w:r>
      <w:r w:rsidRPr="0082435C">
        <w:rPr>
          <w:rFonts w:ascii="Arial" w:eastAsia="Calibri" w:hAnsi="Arial" w:cs="Arial"/>
          <w:color w:val="000000"/>
          <w:kern w:val="24"/>
          <w:sz w:val="20"/>
        </w:rPr>
        <w:t xml:space="preserve"> is the number of </w:t>
      </w:r>
      <w:r w:rsidRPr="0082435C">
        <w:rPr>
          <w:rFonts w:ascii="Arial" w:eastAsia="Calibri" w:hAnsi="Arial" w:cs="Arial"/>
          <w:color w:val="000000"/>
          <w:kern w:val="24"/>
          <w:sz w:val="20"/>
          <w:vertAlign w:val="superscript"/>
        </w:rPr>
        <w:t>13</w:t>
      </w:r>
      <w:r w:rsidRPr="0082435C">
        <w:rPr>
          <w:rFonts w:ascii="Arial" w:eastAsia="Calibri" w:hAnsi="Arial" w:cs="Arial"/>
          <w:color w:val="000000"/>
          <w:kern w:val="24"/>
          <w:sz w:val="20"/>
        </w:rPr>
        <w:t xml:space="preserve">C atoms incorporated. </w:t>
      </w:r>
      <w:r w:rsidRPr="0082435C">
        <w:rPr>
          <w:rFonts w:ascii="Arial" w:eastAsia="Calibri" w:hAnsi="Arial" w:cs="Arial"/>
          <w:sz w:val="20"/>
        </w:rPr>
        <w:t xml:space="preserve">The x-axes show the pulse labelling time on a log scale. Values from the 30 s time point are the mean ± SD of 3-4 biological replicates. Values at all other time points are from individual samples or means of two biological replicates. The original data are presented in </w:t>
      </w:r>
      <w:r>
        <w:rPr>
          <w:rFonts w:ascii="Arial" w:eastAsia="Calibri" w:hAnsi="Arial" w:cs="Arial"/>
          <w:sz w:val="20"/>
        </w:rPr>
        <w:t>Data S1</w:t>
      </w:r>
      <w:r w:rsidRPr="0082435C">
        <w:rPr>
          <w:rFonts w:ascii="Arial" w:eastAsia="Calibri" w:hAnsi="Arial" w:cs="Arial"/>
          <w:sz w:val="20"/>
        </w:rPr>
        <w:t xml:space="preserve">. </w:t>
      </w:r>
      <w:r w:rsidRPr="0082435C">
        <w:rPr>
          <w:rFonts w:ascii="Arial" w:eastAsia="Calibri" w:hAnsi="Arial" w:cs="Arial"/>
          <w:b/>
          <w:bCs/>
          <w:sz w:val="20"/>
          <w:highlight w:val="yellow"/>
          <w:lang w:val="en-GB"/>
        </w:rPr>
        <w:t xml:space="preserve"> </w:t>
      </w:r>
    </w:p>
    <w:p w:rsidR="0049765A" w:rsidRDefault="0049765A" w:rsidP="0049765A">
      <w:pPr>
        <w:rPr>
          <w:rFonts w:ascii="Arial" w:hAnsi="Arial" w:cs="Arial"/>
          <w:b/>
          <w:bCs/>
          <w:kern w:val="32"/>
          <w:sz w:val="20"/>
        </w:rPr>
      </w:pPr>
      <w:r>
        <w:rPr>
          <w:rFonts w:ascii="Arial" w:hAnsi="Arial" w:cs="Arial"/>
          <w:sz w:val="20"/>
        </w:rPr>
        <w:br w:type="page"/>
      </w:r>
    </w:p>
    <w:p w:rsidR="0049765A" w:rsidRPr="0082435C" w:rsidRDefault="0049765A" w:rsidP="0049765A">
      <w:pPr>
        <w:rPr>
          <w:rFonts w:ascii="Arial" w:eastAsia="Calibri" w:hAnsi="Arial" w:cs="Arial"/>
          <w:b/>
          <w:sz w:val="28"/>
        </w:rPr>
      </w:pPr>
      <w:r>
        <w:rPr>
          <w:rFonts w:ascii="Arial" w:eastAsia="Calibri" w:hAnsi="Arial" w:cs="Arial"/>
          <w:b/>
          <w:sz w:val="28"/>
        </w:rPr>
        <w:lastRenderedPageBreak/>
        <w:t>B</w:t>
      </w:r>
    </w:p>
    <w:p w:rsidR="0049765A" w:rsidRPr="00A04976" w:rsidRDefault="0049765A" w:rsidP="0049765A">
      <w:pPr>
        <w:jc w:val="center"/>
        <w:rPr>
          <w:rFonts w:ascii="Calibri" w:eastAsia="Calibri" w:hAnsi="Calibri"/>
        </w:rPr>
      </w:pPr>
      <w:r w:rsidRPr="00A04976">
        <w:rPr>
          <w:rFonts w:ascii="Calibri" w:eastAsia="Calibri" w:hAnsi="Calibri"/>
          <w:noProof/>
          <w:lang w:val="en-GB" w:eastAsia="en-GB"/>
        </w:rPr>
        <w:drawing>
          <wp:inline distT="0" distB="0" distL="0" distR="0" wp14:anchorId="396FE037" wp14:editId="13F9749A">
            <wp:extent cx="5475276" cy="5305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sotopomer all pulse part2b.png"/>
                    <pic:cNvPicPr/>
                  </pic:nvPicPr>
                  <pic:blipFill>
                    <a:blip r:embed="rId16">
                      <a:extLst>
                        <a:ext uri="{28A0092B-C50C-407E-A947-70E740481C1C}">
                          <a14:useLocalDpi xmlns:a14="http://schemas.microsoft.com/office/drawing/2010/main" val="0"/>
                        </a:ext>
                      </a:extLst>
                    </a:blip>
                    <a:stretch>
                      <a:fillRect/>
                    </a:stretch>
                  </pic:blipFill>
                  <pic:spPr>
                    <a:xfrm>
                      <a:off x="0" y="0"/>
                      <a:ext cx="5484852" cy="5314703"/>
                    </a:xfrm>
                    <a:prstGeom prst="rect">
                      <a:avLst/>
                    </a:prstGeom>
                  </pic:spPr>
                </pic:pic>
              </a:graphicData>
            </a:graphic>
          </wp:inline>
        </w:drawing>
      </w:r>
    </w:p>
    <w:p w:rsidR="0049765A" w:rsidRPr="00A04976" w:rsidRDefault="0049765A" w:rsidP="0049765A">
      <w:pPr>
        <w:jc w:val="both"/>
        <w:rPr>
          <w:rFonts w:ascii="Calibri" w:eastAsia="Calibri" w:hAnsi="Calibri"/>
        </w:rPr>
      </w:pPr>
    </w:p>
    <w:p w:rsidR="0049765A" w:rsidRPr="00CC25DA" w:rsidRDefault="0049765A" w:rsidP="0049765A">
      <w:pPr>
        <w:spacing w:line="360" w:lineRule="auto"/>
        <w:jc w:val="both"/>
        <w:rPr>
          <w:rFonts w:ascii="Arial" w:eastAsia="Calibri" w:hAnsi="Arial" w:cs="Arial"/>
          <w:sz w:val="20"/>
        </w:rPr>
      </w:pPr>
      <w:r w:rsidRPr="0082435C">
        <w:rPr>
          <w:rFonts w:ascii="Arial" w:eastAsia="Calibri" w:hAnsi="Arial" w:cs="Arial"/>
          <w:b/>
          <w:bCs/>
          <w:sz w:val="20"/>
          <w:lang w:val="en-GB"/>
        </w:rPr>
        <w:t>Fig</w:t>
      </w:r>
      <w:r>
        <w:rPr>
          <w:rFonts w:ascii="Arial" w:eastAsia="Calibri" w:hAnsi="Arial" w:cs="Arial"/>
          <w:b/>
          <w:bCs/>
          <w:sz w:val="20"/>
          <w:lang w:val="en-GB"/>
        </w:rPr>
        <w:t>. S9</w:t>
      </w:r>
      <w:r w:rsidRPr="0082435C">
        <w:rPr>
          <w:rFonts w:ascii="Arial" w:eastAsia="Calibri" w:hAnsi="Arial" w:cs="Arial"/>
          <w:b/>
          <w:bCs/>
          <w:sz w:val="20"/>
        </w:rPr>
        <w:t xml:space="preserve">. </w:t>
      </w:r>
      <w:r w:rsidRPr="0082435C">
        <w:rPr>
          <w:rFonts w:ascii="Arial" w:eastAsia="Calibri" w:hAnsi="Arial" w:cs="Arial"/>
          <w:sz w:val="20"/>
          <w:lang w:val="en-GB"/>
        </w:rPr>
        <w:t xml:space="preserve">Isotopomer distribution (%) during </w:t>
      </w:r>
      <w:r w:rsidRPr="0082435C">
        <w:rPr>
          <w:rFonts w:ascii="Arial" w:eastAsia="Calibri" w:hAnsi="Arial" w:cs="Arial"/>
          <w:sz w:val="20"/>
          <w:vertAlign w:val="superscript"/>
          <w:lang w:val="en-GB"/>
        </w:rPr>
        <w:t>13</w:t>
      </w:r>
      <w:r w:rsidRPr="0082435C">
        <w:rPr>
          <w:rFonts w:ascii="Arial" w:eastAsia="Calibri" w:hAnsi="Arial" w:cs="Arial"/>
          <w:sz w:val="20"/>
          <w:lang w:val="en-GB"/>
        </w:rPr>
        <w:t>CO</w:t>
      </w:r>
      <w:r w:rsidRPr="0082435C">
        <w:rPr>
          <w:rFonts w:ascii="Arial" w:eastAsia="Calibri" w:hAnsi="Arial" w:cs="Arial"/>
          <w:sz w:val="20"/>
          <w:vertAlign w:val="subscript"/>
          <w:lang w:val="en-GB"/>
        </w:rPr>
        <w:t>2</w:t>
      </w:r>
      <w:r w:rsidRPr="0082435C">
        <w:rPr>
          <w:rFonts w:ascii="Arial" w:eastAsia="Calibri" w:hAnsi="Arial" w:cs="Arial"/>
          <w:sz w:val="20"/>
          <w:lang w:val="en-GB"/>
        </w:rPr>
        <w:t>-pulse labelling</w:t>
      </w:r>
      <w:r w:rsidRPr="0082435C">
        <w:rPr>
          <w:rFonts w:ascii="Arial" w:eastAsia="Calibri" w:hAnsi="Arial" w:cs="Arial"/>
          <w:sz w:val="20"/>
        </w:rPr>
        <w:t xml:space="preserve"> of </w:t>
      </w:r>
      <w:r w:rsidRPr="0082435C">
        <w:rPr>
          <w:rFonts w:ascii="Arial" w:eastAsia="Calibri" w:hAnsi="Arial" w:cs="Arial"/>
          <w:color w:val="000000"/>
          <w:kern w:val="24"/>
          <w:sz w:val="20"/>
          <w:lang w:val="en-GB"/>
        </w:rPr>
        <w:t>wild-type (WT) rice and three transgenic lines expressing enzymes of the C</w:t>
      </w:r>
      <w:r w:rsidRPr="0082435C">
        <w:rPr>
          <w:rFonts w:ascii="Arial" w:eastAsia="Calibri" w:hAnsi="Arial" w:cs="Arial"/>
          <w:color w:val="000000"/>
          <w:kern w:val="24"/>
          <w:sz w:val="20"/>
          <w:vertAlign w:val="subscript"/>
          <w:lang w:val="en-GB"/>
        </w:rPr>
        <w:t>4</w:t>
      </w:r>
      <w:r w:rsidRPr="0082435C">
        <w:rPr>
          <w:rFonts w:ascii="Arial" w:eastAsia="Calibri" w:hAnsi="Arial" w:cs="Arial"/>
          <w:color w:val="000000"/>
          <w:kern w:val="24"/>
          <w:sz w:val="20"/>
          <w:lang w:val="en-GB"/>
        </w:rPr>
        <w:t xml:space="preserve"> metabolic pathway. (</w:t>
      </w:r>
      <w:r w:rsidRPr="0082435C">
        <w:rPr>
          <w:rFonts w:ascii="Arial" w:eastAsia="Calibri" w:hAnsi="Arial" w:cs="Arial"/>
          <w:b/>
          <w:bCs/>
          <w:color w:val="000000"/>
          <w:kern w:val="24"/>
          <w:sz w:val="20"/>
          <w:lang w:val="en-GB"/>
        </w:rPr>
        <w:t>B</w:t>
      </w:r>
      <w:r w:rsidRPr="0082435C">
        <w:rPr>
          <w:rFonts w:ascii="Arial" w:eastAsia="Calibri" w:hAnsi="Arial" w:cs="Arial"/>
          <w:color w:val="000000"/>
          <w:kern w:val="24"/>
          <w:sz w:val="20"/>
          <w:lang w:val="en-GB"/>
        </w:rPr>
        <w:t>) metabolites involved in the Calvin-Benson cycle and photorespiration.</w:t>
      </w:r>
      <w:r w:rsidRPr="0082435C">
        <w:rPr>
          <w:rFonts w:ascii="Arial" w:eastAsia="Calibri" w:hAnsi="Arial" w:cs="Arial"/>
          <w:color w:val="000000"/>
          <w:kern w:val="24"/>
          <w:sz w:val="20"/>
        </w:rPr>
        <w:t xml:space="preserve"> The relative abundance of each isotopomer (</w:t>
      </w:r>
      <w:r w:rsidRPr="0082435C">
        <w:rPr>
          <w:rFonts w:ascii="Arial" w:eastAsia="Calibri" w:hAnsi="Arial" w:cs="Arial"/>
          <w:i/>
          <w:iCs/>
          <w:color w:val="000000"/>
          <w:kern w:val="24"/>
          <w:sz w:val="20"/>
        </w:rPr>
        <w:t>m</w:t>
      </w:r>
      <w:r w:rsidRPr="0082435C">
        <w:rPr>
          <w:rFonts w:ascii="Arial" w:eastAsia="Calibri" w:hAnsi="Arial" w:cs="Arial"/>
          <w:i/>
          <w:iCs/>
          <w:color w:val="000000"/>
          <w:kern w:val="24"/>
          <w:sz w:val="20"/>
          <w:vertAlign w:val="subscript"/>
        </w:rPr>
        <w:t>n</w:t>
      </w:r>
      <w:r w:rsidRPr="0082435C">
        <w:rPr>
          <w:rFonts w:ascii="Arial" w:eastAsia="Calibri" w:hAnsi="Arial" w:cs="Arial"/>
          <w:color w:val="000000"/>
          <w:kern w:val="24"/>
          <w:sz w:val="20"/>
        </w:rPr>
        <w:t xml:space="preserve">) for a given metabolite is represented, where </w:t>
      </w:r>
      <w:r w:rsidRPr="0082435C">
        <w:rPr>
          <w:rFonts w:ascii="Arial" w:eastAsia="Calibri" w:hAnsi="Arial" w:cs="Arial"/>
          <w:i/>
          <w:iCs/>
          <w:color w:val="000000"/>
          <w:kern w:val="24"/>
          <w:sz w:val="20"/>
        </w:rPr>
        <w:t>n</w:t>
      </w:r>
      <w:r w:rsidRPr="0082435C">
        <w:rPr>
          <w:rFonts w:ascii="Arial" w:eastAsia="Calibri" w:hAnsi="Arial" w:cs="Arial"/>
          <w:color w:val="000000"/>
          <w:kern w:val="24"/>
          <w:sz w:val="20"/>
        </w:rPr>
        <w:t xml:space="preserve"> is the number of </w:t>
      </w:r>
      <w:r w:rsidRPr="0082435C">
        <w:rPr>
          <w:rFonts w:ascii="Arial" w:eastAsia="Calibri" w:hAnsi="Arial" w:cs="Arial"/>
          <w:color w:val="000000"/>
          <w:kern w:val="24"/>
          <w:sz w:val="20"/>
          <w:vertAlign w:val="superscript"/>
        </w:rPr>
        <w:t>13</w:t>
      </w:r>
      <w:r w:rsidRPr="0082435C">
        <w:rPr>
          <w:rFonts w:ascii="Arial" w:eastAsia="Calibri" w:hAnsi="Arial" w:cs="Arial"/>
          <w:color w:val="000000"/>
          <w:kern w:val="24"/>
          <w:sz w:val="20"/>
        </w:rPr>
        <w:t xml:space="preserve">C atoms incorporated. </w:t>
      </w:r>
      <w:r w:rsidRPr="0082435C">
        <w:rPr>
          <w:rFonts w:ascii="Arial" w:eastAsia="Calibri" w:hAnsi="Arial" w:cs="Arial"/>
          <w:sz w:val="20"/>
        </w:rPr>
        <w:t xml:space="preserve">The x-axes show the pulse labelling time on a log scale. Values from the 30 s time point are the mean ± SD of 3-4 biological replicates. Values at all other time points are from individual samples or means of two biological replicates. The original data are presented in </w:t>
      </w:r>
      <w:r>
        <w:rPr>
          <w:rFonts w:ascii="Arial" w:eastAsia="Calibri" w:hAnsi="Arial" w:cs="Arial"/>
          <w:sz w:val="20"/>
        </w:rPr>
        <w:t>Data S1</w:t>
      </w:r>
      <w:r w:rsidRPr="0082435C">
        <w:rPr>
          <w:rFonts w:ascii="Arial" w:eastAsia="Calibri" w:hAnsi="Arial" w:cs="Arial"/>
          <w:sz w:val="20"/>
        </w:rPr>
        <w:t xml:space="preserve">. </w:t>
      </w:r>
      <w:r w:rsidRPr="0082435C">
        <w:rPr>
          <w:rFonts w:ascii="Arial" w:eastAsia="Calibri" w:hAnsi="Arial" w:cs="Arial"/>
          <w:b/>
          <w:bCs/>
          <w:sz w:val="20"/>
          <w:highlight w:val="yellow"/>
          <w:lang w:val="en-GB"/>
        </w:rPr>
        <w:t xml:space="preserve"> </w:t>
      </w:r>
      <w:r>
        <w:rPr>
          <w:rFonts w:ascii="Arial" w:hAnsi="Arial" w:cs="Arial"/>
          <w:sz w:val="20"/>
        </w:rPr>
        <w:br w:type="page"/>
      </w:r>
    </w:p>
    <w:p w:rsidR="0049765A" w:rsidRDefault="0049765A" w:rsidP="0049765A">
      <w:pPr>
        <w:spacing w:line="360" w:lineRule="auto"/>
        <w:jc w:val="center"/>
        <w:rPr>
          <w:b/>
        </w:rPr>
      </w:pPr>
      <w:r w:rsidRPr="004A23AA">
        <w:rPr>
          <w:b/>
          <w:noProof/>
        </w:rPr>
        <w:lastRenderedPageBreak/>
        <w:drawing>
          <wp:inline distT="0" distB="0" distL="0" distR="0" wp14:anchorId="63FAEA85" wp14:editId="2C03E176">
            <wp:extent cx="2390775" cy="1952204"/>
            <wp:effectExtent l="0" t="0" r="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rotWithShape="1">
                    <a:blip r:embed="rId17"/>
                    <a:srcRect l="8492" t="10280" r="12524" b="5402"/>
                    <a:stretch/>
                  </pic:blipFill>
                  <pic:spPr bwMode="auto">
                    <a:xfrm>
                      <a:off x="0" y="0"/>
                      <a:ext cx="2395105" cy="1955740"/>
                    </a:xfrm>
                    <a:prstGeom prst="rect">
                      <a:avLst/>
                    </a:prstGeom>
                    <a:ln>
                      <a:noFill/>
                    </a:ln>
                    <a:extLst>
                      <a:ext uri="{53640926-AAD7-44D8-BBD7-CCE9431645EC}">
                        <a14:shadowObscured xmlns:a14="http://schemas.microsoft.com/office/drawing/2010/main"/>
                      </a:ext>
                    </a:extLst>
                  </pic:spPr>
                </pic:pic>
              </a:graphicData>
            </a:graphic>
          </wp:inline>
        </w:drawing>
      </w:r>
      <w:r w:rsidRPr="004A23AA">
        <w:rPr>
          <w:b/>
          <w:noProof/>
        </w:rPr>
        <w:drawing>
          <wp:inline distT="0" distB="0" distL="0" distR="0" wp14:anchorId="2BED29FC" wp14:editId="44707247">
            <wp:extent cx="2400300" cy="1952889"/>
            <wp:effectExtent l="0" t="0" r="0" b="9525"/>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rotWithShape="1">
                    <a:blip r:embed="rId18"/>
                    <a:srcRect l="8230" t="10344" r="13553" b="6457"/>
                    <a:stretch/>
                  </pic:blipFill>
                  <pic:spPr bwMode="auto">
                    <a:xfrm>
                      <a:off x="0" y="0"/>
                      <a:ext cx="2416748" cy="1966271"/>
                    </a:xfrm>
                    <a:prstGeom prst="rect">
                      <a:avLst/>
                    </a:prstGeom>
                    <a:ln>
                      <a:noFill/>
                    </a:ln>
                    <a:extLst>
                      <a:ext uri="{53640926-AAD7-44D8-BBD7-CCE9431645EC}">
                        <a14:shadowObscured xmlns:a14="http://schemas.microsoft.com/office/drawing/2010/main"/>
                      </a:ext>
                    </a:extLst>
                  </pic:spPr>
                </pic:pic>
              </a:graphicData>
            </a:graphic>
          </wp:inline>
        </w:drawing>
      </w:r>
    </w:p>
    <w:p w:rsidR="0049765A" w:rsidRDefault="0049765A" w:rsidP="0049765A">
      <w:pPr>
        <w:spacing w:line="360" w:lineRule="auto"/>
        <w:jc w:val="center"/>
        <w:rPr>
          <w:b/>
        </w:rPr>
      </w:pPr>
      <w:r w:rsidRPr="004A23AA">
        <w:rPr>
          <w:b/>
          <w:noProof/>
        </w:rPr>
        <w:drawing>
          <wp:inline distT="0" distB="0" distL="0" distR="0" wp14:anchorId="28DCDD72" wp14:editId="3C28151D">
            <wp:extent cx="2400300" cy="1952625"/>
            <wp:effectExtent l="0" t="0" r="0" b="9525"/>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pic:cNvPicPr>
                      <a:picLocks noChangeAspect="1"/>
                    </pic:cNvPicPr>
                  </pic:nvPicPr>
                  <pic:blipFill rotWithShape="1">
                    <a:blip r:embed="rId19"/>
                    <a:srcRect l="8363" t="10122" r="13576" b="6857"/>
                    <a:stretch/>
                  </pic:blipFill>
                  <pic:spPr bwMode="auto">
                    <a:xfrm>
                      <a:off x="0" y="0"/>
                      <a:ext cx="2413799" cy="1963606"/>
                    </a:xfrm>
                    <a:prstGeom prst="rect">
                      <a:avLst/>
                    </a:prstGeom>
                    <a:ln>
                      <a:noFill/>
                    </a:ln>
                    <a:extLst>
                      <a:ext uri="{53640926-AAD7-44D8-BBD7-CCE9431645EC}">
                        <a14:shadowObscured xmlns:a14="http://schemas.microsoft.com/office/drawing/2010/main"/>
                      </a:ext>
                    </a:extLst>
                  </pic:spPr>
                </pic:pic>
              </a:graphicData>
            </a:graphic>
          </wp:inline>
        </w:drawing>
      </w:r>
      <w:r w:rsidRPr="004A23AA">
        <w:rPr>
          <w:b/>
          <w:noProof/>
        </w:rPr>
        <w:drawing>
          <wp:inline distT="0" distB="0" distL="0" distR="0" wp14:anchorId="68BEC3F0" wp14:editId="796FB62F">
            <wp:extent cx="2399570" cy="1937452"/>
            <wp:effectExtent l="0" t="0" r="1270" b="5715"/>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pic:cNvPicPr>
                      <a:picLocks noChangeAspect="1"/>
                    </pic:cNvPicPr>
                  </pic:nvPicPr>
                  <pic:blipFill rotWithShape="1">
                    <a:blip r:embed="rId20"/>
                    <a:srcRect l="7479" t="9777" r="13446" b="6752"/>
                    <a:stretch/>
                  </pic:blipFill>
                  <pic:spPr bwMode="auto">
                    <a:xfrm>
                      <a:off x="0" y="0"/>
                      <a:ext cx="2419560" cy="1953593"/>
                    </a:xfrm>
                    <a:prstGeom prst="rect">
                      <a:avLst/>
                    </a:prstGeom>
                    <a:ln>
                      <a:noFill/>
                    </a:ln>
                    <a:extLst>
                      <a:ext uri="{53640926-AAD7-44D8-BBD7-CCE9431645EC}">
                        <a14:shadowObscured xmlns:a14="http://schemas.microsoft.com/office/drawing/2010/main"/>
                      </a:ext>
                    </a:extLst>
                  </pic:spPr>
                </pic:pic>
              </a:graphicData>
            </a:graphic>
          </wp:inline>
        </w:drawing>
      </w:r>
    </w:p>
    <w:p w:rsidR="0049765A" w:rsidRDefault="0049765A" w:rsidP="0049765A">
      <w:pPr>
        <w:spacing w:line="360" w:lineRule="auto"/>
        <w:jc w:val="both"/>
        <w:rPr>
          <w:rFonts w:ascii="Arial" w:hAnsi="Arial" w:cs="Arial"/>
          <w:b/>
          <w:sz w:val="20"/>
        </w:rPr>
      </w:pPr>
    </w:p>
    <w:p w:rsidR="0049765A" w:rsidRPr="00CC25DA" w:rsidRDefault="0049765A" w:rsidP="0049765A">
      <w:pPr>
        <w:spacing w:line="360" w:lineRule="auto"/>
        <w:jc w:val="both"/>
        <w:rPr>
          <w:rFonts w:ascii="Arial" w:hAnsi="Arial" w:cs="Arial"/>
          <w:sz w:val="20"/>
          <w:lang w:val="en-GB"/>
        </w:rPr>
      </w:pPr>
      <w:r w:rsidRPr="00853BCF">
        <w:rPr>
          <w:rFonts w:ascii="Arial" w:hAnsi="Arial" w:cs="Arial"/>
          <w:b/>
          <w:sz w:val="20"/>
        </w:rPr>
        <w:t>Fig. S10</w:t>
      </w:r>
      <w:r w:rsidRPr="00853BCF">
        <w:rPr>
          <w:rFonts w:ascii="Arial" w:hAnsi="Arial" w:cs="Arial"/>
          <w:sz w:val="20"/>
        </w:rPr>
        <w:t xml:space="preserve">. Gas-exchange and fluorescence analysis of </w:t>
      </w:r>
      <w:r w:rsidRPr="00853BCF">
        <w:rPr>
          <w:rFonts w:ascii="Arial" w:hAnsi="Arial" w:cs="Arial"/>
          <w:color w:val="000000" w:themeColor="text1"/>
          <w:kern w:val="24"/>
          <w:sz w:val="20"/>
          <w:lang w:val="en-GB"/>
        </w:rPr>
        <w:t xml:space="preserve">wild-type (WT) </w:t>
      </w:r>
      <w:r w:rsidRPr="00853BCF">
        <w:rPr>
          <w:rFonts w:ascii="Arial" w:hAnsi="Arial" w:cs="Arial"/>
          <w:i/>
          <w:color w:val="000000" w:themeColor="text1"/>
          <w:kern w:val="24"/>
          <w:sz w:val="20"/>
          <w:lang w:val="en-GB"/>
        </w:rPr>
        <w:t>O. sativa</w:t>
      </w:r>
      <w:r w:rsidRPr="00853BCF">
        <w:rPr>
          <w:rFonts w:ascii="Arial" w:hAnsi="Arial" w:cs="Arial"/>
          <w:color w:val="000000" w:themeColor="text1"/>
          <w:kern w:val="24"/>
          <w:sz w:val="20"/>
          <w:lang w:val="en-GB"/>
        </w:rPr>
        <w:t xml:space="preserve"> and three transgenic lines expressing enzymes of the C</w:t>
      </w:r>
      <w:r w:rsidRPr="00853BCF">
        <w:rPr>
          <w:rFonts w:ascii="Arial" w:hAnsi="Arial" w:cs="Arial"/>
          <w:color w:val="000000" w:themeColor="text1"/>
          <w:kern w:val="24"/>
          <w:sz w:val="20"/>
          <w:vertAlign w:val="subscript"/>
          <w:lang w:val="en-GB"/>
        </w:rPr>
        <w:t>4</w:t>
      </w:r>
      <w:r w:rsidRPr="00853BCF">
        <w:rPr>
          <w:rFonts w:ascii="Arial" w:hAnsi="Arial" w:cs="Arial"/>
          <w:color w:val="000000" w:themeColor="text1"/>
          <w:kern w:val="24"/>
          <w:sz w:val="20"/>
          <w:lang w:val="en-GB"/>
        </w:rPr>
        <w:t xml:space="preserve"> metabolic pathway during </w:t>
      </w:r>
      <w:r>
        <w:rPr>
          <w:rFonts w:ascii="Arial" w:hAnsi="Arial" w:cs="Arial"/>
          <w:color w:val="000000" w:themeColor="text1"/>
          <w:kern w:val="24"/>
          <w:sz w:val="20"/>
          <w:lang w:val="en-GB"/>
        </w:rPr>
        <w:t>a</w:t>
      </w:r>
      <w:r w:rsidRPr="00853BCF">
        <w:rPr>
          <w:rFonts w:ascii="Arial" w:hAnsi="Arial" w:cs="Arial"/>
          <w:color w:val="000000" w:themeColor="text1"/>
          <w:kern w:val="24"/>
          <w:sz w:val="20"/>
          <w:lang w:val="en-GB"/>
        </w:rPr>
        <w:t xml:space="preserve"> dark-to-light shift. Measurements were done on 40 min dark-adapted leaves, </w:t>
      </w:r>
      <w:r w:rsidRPr="00853BCF">
        <w:rPr>
          <w:rFonts w:ascii="Arial" w:hAnsi="Arial" w:cs="Arial"/>
          <w:color w:val="000000" w:themeColor="text1"/>
          <w:kern w:val="24"/>
          <w:sz w:val="20"/>
        </w:rPr>
        <w:t xml:space="preserve">at </w:t>
      </w:r>
      <w:r w:rsidRPr="00853BCF">
        <w:rPr>
          <w:rFonts w:ascii="Arial" w:hAnsi="Arial" w:cs="Arial"/>
          <w:sz w:val="20"/>
          <w:lang w:val="en-GB"/>
        </w:rPr>
        <w:t xml:space="preserve">PPFD of 1000 </w:t>
      </w:r>
      <w:r w:rsidRPr="00853BCF">
        <w:rPr>
          <w:rFonts w:ascii="Arial" w:hAnsi="Arial" w:cs="Arial"/>
          <w:sz w:val="20"/>
          <w:lang w:eastAsia="en-AU"/>
        </w:rPr>
        <w:t>µmol m</w:t>
      </w:r>
      <w:r w:rsidRPr="00853BCF">
        <w:rPr>
          <w:rFonts w:ascii="Arial" w:hAnsi="Arial" w:cs="Arial"/>
          <w:sz w:val="20"/>
          <w:vertAlign w:val="superscript"/>
          <w:lang w:eastAsia="en-AU"/>
        </w:rPr>
        <w:t>-2</w:t>
      </w:r>
      <w:r w:rsidRPr="00853BCF">
        <w:rPr>
          <w:rFonts w:ascii="Arial" w:hAnsi="Arial" w:cs="Arial"/>
          <w:sz w:val="20"/>
          <w:lang w:eastAsia="en-AU"/>
        </w:rPr>
        <w:t xml:space="preserve"> s</w:t>
      </w:r>
      <w:r w:rsidRPr="00853BCF">
        <w:rPr>
          <w:rFonts w:ascii="Arial" w:hAnsi="Arial" w:cs="Arial"/>
          <w:sz w:val="20"/>
          <w:vertAlign w:val="superscript"/>
          <w:lang w:eastAsia="en-AU"/>
        </w:rPr>
        <w:t>-1</w:t>
      </w:r>
      <w:r w:rsidRPr="00853BCF">
        <w:rPr>
          <w:rFonts w:ascii="Arial" w:hAnsi="Arial" w:cs="Arial"/>
          <w:sz w:val="20"/>
          <w:lang w:val="en-GB"/>
        </w:rPr>
        <w:t xml:space="preserve"> and</w:t>
      </w:r>
      <w:r w:rsidRPr="00853BCF">
        <w:rPr>
          <w:rFonts w:ascii="Arial" w:hAnsi="Arial" w:cs="Arial"/>
          <w:color w:val="000000" w:themeColor="text1"/>
          <w:kern w:val="24"/>
          <w:sz w:val="20"/>
        </w:rPr>
        <w:t xml:space="preserve"> ambient </w:t>
      </w:r>
      <w:r w:rsidRPr="00853BCF">
        <w:rPr>
          <w:rFonts w:ascii="Arial" w:hAnsi="Arial" w:cs="Arial"/>
          <w:i/>
          <w:iCs/>
          <w:color w:val="000000" w:themeColor="text1"/>
          <w:kern w:val="24"/>
          <w:sz w:val="20"/>
        </w:rPr>
        <w:t>p</w:t>
      </w:r>
      <w:r w:rsidRPr="00853BCF">
        <w:rPr>
          <w:rFonts w:ascii="Arial" w:hAnsi="Arial" w:cs="Arial"/>
          <w:color w:val="000000" w:themeColor="text1"/>
          <w:kern w:val="24"/>
          <w:sz w:val="20"/>
        </w:rPr>
        <w:t>O</w:t>
      </w:r>
      <w:r w:rsidRPr="00853BCF">
        <w:rPr>
          <w:rFonts w:ascii="Arial" w:hAnsi="Arial" w:cs="Arial"/>
          <w:color w:val="000000" w:themeColor="text1"/>
          <w:kern w:val="24"/>
          <w:sz w:val="20"/>
          <w:vertAlign w:val="subscript"/>
        </w:rPr>
        <w:t>2</w:t>
      </w:r>
      <w:r w:rsidRPr="00853BCF">
        <w:rPr>
          <w:rFonts w:ascii="Arial" w:hAnsi="Arial" w:cs="Arial"/>
          <w:color w:val="000000" w:themeColor="text1"/>
          <w:kern w:val="24"/>
          <w:sz w:val="20"/>
        </w:rPr>
        <w:t xml:space="preserve"> (20 kPa). </w:t>
      </w:r>
      <w:r w:rsidRPr="00853BCF">
        <w:rPr>
          <w:rFonts w:ascii="Arial" w:hAnsi="Arial" w:cs="Arial"/>
          <w:iCs/>
          <w:color w:val="000000" w:themeColor="text1"/>
          <w:kern w:val="24"/>
          <w:sz w:val="20"/>
        </w:rPr>
        <w:t>A</w:t>
      </w:r>
      <w:r w:rsidRPr="00853BCF">
        <w:rPr>
          <w:rFonts w:ascii="Arial" w:hAnsi="Arial" w:cs="Arial"/>
          <w:i/>
          <w:iCs/>
          <w:color w:val="000000" w:themeColor="text1"/>
          <w:kern w:val="24"/>
          <w:sz w:val="20"/>
        </w:rPr>
        <w:t>,</w:t>
      </w:r>
      <w:r w:rsidRPr="00853BCF">
        <w:rPr>
          <w:rFonts w:ascii="Arial" w:hAnsi="Arial" w:cs="Arial"/>
          <w:color w:val="000000" w:themeColor="text1"/>
          <w:kern w:val="24"/>
          <w:sz w:val="20"/>
        </w:rPr>
        <w:t xml:space="preserve"> net CO</w:t>
      </w:r>
      <w:r w:rsidRPr="00853BCF">
        <w:rPr>
          <w:rFonts w:ascii="Arial" w:hAnsi="Arial" w:cs="Arial"/>
          <w:color w:val="000000" w:themeColor="text1"/>
          <w:kern w:val="24"/>
          <w:sz w:val="20"/>
          <w:vertAlign w:val="subscript"/>
        </w:rPr>
        <w:t>2</w:t>
      </w:r>
      <w:r w:rsidRPr="00853BCF">
        <w:rPr>
          <w:rFonts w:ascii="Arial" w:hAnsi="Arial" w:cs="Arial"/>
          <w:color w:val="000000" w:themeColor="text1"/>
          <w:kern w:val="24"/>
          <w:sz w:val="20"/>
        </w:rPr>
        <w:t xml:space="preserve"> assimilation rate; </w:t>
      </w:r>
      <w:r w:rsidRPr="00853BCF">
        <w:rPr>
          <w:rFonts w:ascii="Arial" w:hAnsi="Arial" w:cs="Arial"/>
          <w:iCs/>
          <w:color w:val="000000" w:themeColor="text1"/>
          <w:kern w:val="24"/>
          <w:sz w:val="20"/>
        </w:rPr>
        <w:t>g</w:t>
      </w:r>
      <w:r w:rsidRPr="00853BCF">
        <w:rPr>
          <w:rFonts w:ascii="Arial" w:hAnsi="Arial" w:cs="Arial"/>
          <w:color w:val="000000" w:themeColor="text1"/>
          <w:kern w:val="24"/>
          <w:sz w:val="20"/>
          <w:vertAlign w:val="subscript"/>
        </w:rPr>
        <w:t>s_H2O</w:t>
      </w:r>
      <w:r w:rsidRPr="00853BCF">
        <w:rPr>
          <w:rFonts w:ascii="Arial" w:hAnsi="Arial" w:cs="Arial"/>
          <w:color w:val="000000" w:themeColor="text1"/>
          <w:kern w:val="24"/>
          <w:sz w:val="20"/>
        </w:rPr>
        <w:t>, leaf stomatal conductance to water vapour; Φ</w:t>
      </w:r>
      <w:r w:rsidRPr="00853BCF">
        <w:rPr>
          <w:rFonts w:ascii="Arial" w:hAnsi="Arial" w:cs="Arial"/>
          <w:color w:val="000000" w:themeColor="text1"/>
          <w:kern w:val="24"/>
          <w:sz w:val="20"/>
          <w:vertAlign w:val="subscript"/>
        </w:rPr>
        <w:t>PSII</w:t>
      </w:r>
      <w:r w:rsidRPr="00853BCF">
        <w:rPr>
          <w:rFonts w:ascii="Arial" w:hAnsi="Arial" w:cs="Arial"/>
          <w:color w:val="000000" w:themeColor="text1"/>
          <w:kern w:val="24"/>
          <w:sz w:val="20"/>
        </w:rPr>
        <w:t xml:space="preserve">, photochemical yield of Photosystem II; NPQ, non-photochemical quenching. Mean ± SE, </w:t>
      </w:r>
      <w:r w:rsidRPr="00853BCF">
        <w:rPr>
          <w:rFonts w:ascii="Arial" w:hAnsi="Arial" w:cs="Arial"/>
          <w:iCs/>
          <w:sz w:val="20"/>
          <w:lang w:val="en-GB"/>
        </w:rPr>
        <w:t xml:space="preserve">n </w:t>
      </w:r>
      <w:r w:rsidRPr="00853BCF">
        <w:rPr>
          <w:rFonts w:ascii="Arial" w:hAnsi="Arial" w:cs="Arial"/>
          <w:sz w:val="20"/>
          <w:lang w:val="en-GB"/>
        </w:rPr>
        <w:t xml:space="preserve">= 5 biological replicates for WT, </w:t>
      </w:r>
      <w:r w:rsidRPr="00853BCF">
        <w:rPr>
          <w:rFonts w:ascii="Arial" w:hAnsi="Arial" w:cs="Arial"/>
          <w:iCs/>
          <w:sz w:val="20"/>
          <w:lang w:val="en-GB"/>
        </w:rPr>
        <w:t xml:space="preserve">n </w:t>
      </w:r>
      <w:r w:rsidRPr="00853BCF">
        <w:rPr>
          <w:rFonts w:ascii="Arial" w:hAnsi="Arial" w:cs="Arial"/>
          <w:sz w:val="20"/>
          <w:lang w:val="en-GB"/>
        </w:rPr>
        <w:t>= 4 otherwise (</w:t>
      </w:r>
      <w:r w:rsidRPr="00853BCF">
        <w:rPr>
          <w:rFonts w:ascii="Arial" w:hAnsi="Arial" w:cs="Arial"/>
          <w:color w:val="000000" w:themeColor="text1"/>
          <w:sz w:val="20"/>
        </w:rPr>
        <w:t>α</w:t>
      </w:r>
      <w:r w:rsidRPr="00853BCF">
        <w:rPr>
          <w:rFonts w:ascii="Arial" w:hAnsi="Arial" w:cs="Arial"/>
          <w:sz w:val="20"/>
          <w:lang w:val="en-GB"/>
        </w:rPr>
        <w:t xml:space="preserve"> &gt; 0.05)</w:t>
      </w:r>
      <w:r w:rsidRPr="00853BCF">
        <w:rPr>
          <w:rFonts w:ascii="Arial" w:hAnsi="Arial" w:cs="Arial"/>
          <w:color w:val="000000" w:themeColor="text1"/>
          <w:kern w:val="24"/>
          <w:sz w:val="20"/>
          <w:lang w:val="en-GB"/>
        </w:rPr>
        <w:t>.</w:t>
      </w:r>
      <w:r w:rsidRPr="00853BCF">
        <w:rPr>
          <w:rFonts w:ascii="Arial" w:hAnsi="Arial" w:cs="Arial"/>
          <w:sz w:val="20"/>
          <w:lang w:val="en-GB"/>
        </w:rPr>
        <w:t xml:space="preserve"> No significant difference </w:t>
      </w:r>
      <w:r>
        <w:rPr>
          <w:rFonts w:ascii="Arial" w:hAnsi="Arial" w:cs="Arial"/>
          <w:sz w:val="20"/>
          <w:lang w:val="en-GB"/>
        </w:rPr>
        <w:t xml:space="preserve">was </w:t>
      </w:r>
      <w:r w:rsidRPr="00853BCF">
        <w:rPr>
          <w:rFonts w:ascii="Arial" w:hAnsi="Arial" w:cs="Arial"/>
          <w:sz w:val="20"/>
          <w:lang w:val="en-GB"/>
        </w:rPr>
        <w:t>found between the transgenic lines and WT at 6, 12, 18 and 24 min after the transition</w:t>
      </w:r>
      <w:r>
        <w:rPr>
          <w:rFonts w:ascii="Arial" w:hAnsi="Arial" w:cs="Arial"/>
          <w:sz w:val="20"/>
          <w:lang w:val="en-GB"/>
        </w:rPr>
        <w:t>,</w:t>
      </w:r>
      <w:r w:rsidRPr="00853BCF">
        <w:rPr>
          <w:rFonts w:ascii="Arial" w:hAnsi="Arial" w:cs="Arial"/>
          <w:sz w:val="20"/>
          <w:lang w:val="en-GB"/>
        </w:rPr>
        <w:t xml:space="preserve"> as evaluated by one-way ANOVA and Tukey’s </w:t>
      </w:r>
      <w:r w:rsidRPr="00853BCF">
        <w:rPr>
          <w:rFonts w:ascii="Arial" w:hAnsi="Arial" w:cs="Arial"/>
          <w:i/>
          <w:iCs/>
          <w:sz w:val="20"/>
          <w:lang w:val="en-GB"/>
        </w:rPr>
        <w:t xml:space="preserve">post hoc </w:t>
      </w:r>
      <w:r w:rsidRPr="00853BCF">
        <w:rPr>
          <w:rFonts w:ascii="Arial" w:hAnsi="Arial" w:cs="Arial"/>
          <w:sz w:val="20"/>
          <w:lang w:val="en-GB"/>
        </w:rPr>
        <w:t>test (</w:t>
      </w:r>
      <w:r w:rsidRPr="00853BCF">
        <w:rPr>
          <w:rFonts w:ascii="Arial" w:hAnsi="Arial" w:cs="Arial"/>
          <w:sz w:val="20"/>
          <w:lang w:val="el-GR"/>
        </w:rPr>
        <w:t>α</w:t>
      </w:r>
      <w:r w:rsidRPr="00853BCF">
        <w:rPr>
          <w:rFonts w:ascii="Arial" w:hAnsi="Arial" w:cs="Arial"/>
          <w:sz w:val="20"/>
        </w:rPr>
        <w:t xml:space="preserve"> </w:t>
      </w:r>
      <w:r w:rsidRPr="00853BCF">
        <w:rPr>
          <w:rFonts w:ascii="Arial" w:hAnsi="Arial" w:cs="Arial"/>
          <w:sz w:val="20"/>
          <w:lang w:val="en-GB"/>
        </w:rPr>
        <w:t>= 0.05).</w:t>
      </w:r>
      <w:r>
        <w:rPr>
          <w:lang w:val="en-GB"/>
        </w:rPr>
        <w:br w:type="page"/>
      </w:r>
    </w:p>
    <w:p w:rsidR="0049765A" w:rsidRDefault="0049765A" w:rsidP="0049765A">
      <w:pPr>
        <w:spacing w:line="360" w:lineRule="auto"/>
        <w:jc w:val="center"/>
      </w:pPr>
      <w:r w:rsidRPr="00893A0D">
        <w:rPr>
          <w:noProof/>
        </w:rPr>
        <w:lastRenderedPageBreak/>
        <w:drawing>
          <wp:inline distT="0" distB="0" distL="0" distR="0" wp14:anchorId="4DAD2DC6" wp14:editId="07C1D2C9">
            <wp:extent cx="4934465" cy="2574063"/>
            <wp:effectExtent l="0" t="0" r="0" b="0"/>
            <wp:docPr id="6" name="Picture 1">
              <a:extLst xmlns:a="http://schemas.openxmlformats.org/drawingml/2006/main">
                <a:ext uri="{FF2B5EF4-FFF2-40B4-BE49-F238E27FC236}">
                  <a16:creationId xmlns:a16="http://schemas.microsoft.com/office/drawing/2014/main" id="{7D9D1622-F99E-4295-A912-A42BA2BE2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D9D1622-F99E-4295-A912-A42BA2BE2938}"/>
                        </a:ext>
                      </a:extLst>
                    </pic:cNvPr>
                    <pic:cNvPicPr>
                      <a:picLocks noChangeAspect="1"/>
                    </pic:cNvPicPr>
                  </pic:nvPicPr>
                  <pic:blipFill>
                    <a:blip r:embed="rId21"/>
                    <a:stretch>
                      <a:fillRect/>
                    </a:stretch>
                  </pic:blipFill>
                  <pic:spPr>
                    <a:xfrm>
                      <a:off x="0" y="0"/>
                      <a:ext cx="4937753" cy="2575778"/>
                    </a:xfrm>
                    <a:prstGeom prst="rect">
                      <a:avLst/>
                    </a:prstGeom>
                  </pic:spPr>
                </pic:pic>
              </a:graphicData>
            </a:graphic>
          </wp:inline>
        </w:drawing>
      </w:r>
    </w:p>
    <w:p w:rsidR="0049765A" w:rsidRDefault="0049765A" w:rsidP="0049765A">
      <w:pPr>
        <w:spacing w:line="360" w:lineRule="auto"/>
        <w:jc w:val="both"/>
        <w:rPr>
          <w:rFonts w:ascii="Arial" w:eastAsia="Calibri" w:hAnsi="Arial" w:cs="Arial"/>
          <w:sz w:val="20"/>
        </w:rPr>
      </w:pPr>
      <w:r w:rsidRPr="00853BCF">
        <w:rPr>
          <w:rFonts w:ascii="Arial" w:hAnsi="Arial" w:cs="Arial"/>
          <w:b/>
          <w:sz w:val="20"/>
        </w:rPr>
        <w:t>Fig</w:t>
      </w:r>
      <w:r>
        <w:rPr>
          <w:rFonts w:ascii="Arial" w:hAnsi="Arial" w:cs="Arial"/>
          <w:b/>
          <w:sz w:val="20"/>
        </w:rPr>
        <w:t>. S11</w:t>
      </w:r>
      <w:r w:rsidRPr="00853BCF">
        <w:rPr>
          <w:rFonts w:ascii="Arial" w:hAnsi="Arial" w:cs="Arial"/>
          <w:sz w:val="20"/>
        </w:rPr>
        <w:t xml:space="preserve">. Number of differentially regulated genes in the three transgenic </w:t>
      </w:r>
      <w:r w:rsidRPr="00853BCF">
        <w:rPr>
          <w:rFonts w:ascii="Arial" w:hAnsi="Arial" w:cs="Arial"/>
          <w:i/>
          <w:color w:val="000000" w:themeColor="text1"/>
          <w:kern w:val="24"/>
          <w:sz w:val="20"/>
          <w:lang w:val="en-GB"/>
        </w:rPr>
        <w:t>O. sativa</w:t>
      </w:r>
      <w:r w:rsidRPr="00853BCF">
        <w:rPr>
          <w:rFonts w:ascii="Arial" w:hAnsi="Arial" w:cs="Arial"/>
          <w:sz w:val="20"/>
        </w:rPr>
        <w:t xml:space="preserve"> lines expressing the C</w:t>
      </w:r>
      <w:r w:rsidRPr="00853BCF">
        <w:rPr>
          <w:rFonts w:ascii="Arial" w:hAnsi="Arial" w:cs="Arial"/>
          <w:sz w:val="20"/>
          <w:vertAlign w:val="subscript"/>
        </w:rPr>
        <w:t>4</w:t>
      </w:r>
      <w:r w:rsidRPr="00853BCF">
        <w:rPr>
          <w:rFonts w:ascii="Arial" w:hAnsi="Arial" w:cs="Arial"/>
          <w:sz w:val="20"/>
        </w:rPr>
        <w:t xml:space="preserve"> metabolic pathway compared to WT. </w:t>
      </w:r>
      <w:r w:rsidRPr="00853BCF">
        <w:rPr>
          <w:rFonts w:ascii="Arial" w:eastAsia="Calibri" w:hAnsi="Arial" w:cs="Arial"/>
          <w:sz w:val="20"/>
        </w:rPr>
        <w:t xml:space="preserve">The original data are presented in </w:t>
      </w:r>
      <w:r>
        <w:rPr>
          <w:rFonts w:ascii="Arial" w:eastAsia="Calibri" w:hAnsi="Arial" w:cs="Arial"/>
          <w:sz w:val="20"/>
        </w:rPr>
        <w:t>Data S2</w:t>
      </w:r>
      <w:r w:rsidRPr="00853BCF">
        <w:rPr>
          <w:rFonts w:ascii="Arial" w:eastAsia="Calibri" w:hAnsi="Arial" w:cs="Arial"/>
          <w:sz w:val="20"/>
        </w:rPr>
        <w:t>.</w:t>
      </w:r>
    </w:p>
    <w:p w:rsidR="0049765A" w:rsidRDefault="0049765A" w:rsidP="0049765A">
      <w:pPr>
        <w:rPr>
          <w:rFonts w:ascii="Arial" w:eastAsia="Calibri" w:hAnsi="Arial" w:cs="Arial"/>
          <w:sz w:val="20"/>
        </w:rPr>
      </w:pPr>
      <w:r>
        <w:rPr>
          <w:rFonts w:ascii="Arial" w:eastAsia="Calibri" w:hAnsi="Arial" w:cs="Arial"/>
          <w:sz w:val="20"/>
        </w:rPr>
        <w:br w:type="page"/>
      </w:r>
    </w:p>
    <w:p w:rsidR="0049765A" w:rsidRDefault="0049765A" w:rsidP="0049765A">
      <w:pPr>
        <w:spacing w:line="360" w:lineRule="auto"/>
        <w:jc w:val="center"/>
        <w:rPr>
          <w:rFonts w:ascii="Arial" w:hAnsi="Arial" w:cs="Arial"/>
          <w:sz w:val="20"/>
        </w:rPr>
      </w:pPr>
      <w:r w:rsidRPr="008200F3">
        <w:rPr>
          <w:rFonts w:ascii="Arial" w:hAnsi="Arial" w:cs="Arial"/>
          <w:noProof/>
          <w:sz w:val="20"/>
        </w:rPr>
        <w:lastRenderedPageBreak/>
        <w:drawing>
          <wp:inline distT="0" distB="0" distL="0" distR="0" wp14:anchorId="31C011EE" wp14:editId="307CB80B">
            <wp:extent cx="4357688" cy="4166292"/>
            <wp:effectExtent l="0" t="0" r="508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66467" cy="4174685"/>
                    </a:xfrm>
                    <a:prstGeom prst="rect">
                      <a:avLst/>
                    </a:prstGeom>
                  </pic:spPr>
                </pic:pic>
              </a:graphicData>
            </a:graphic>
          </wp:inline>
        </w:drawing>
      </w:r>
    </w:p>
    <w:p w:rsidR="0049765A" w:rsidRDefault="0049765A" w:rsidP="0049765A">
      <w:pPr>
        <w:spacing w:line="360" w:lineRule="auto"/>
        <w:jc w:val="center"/>
        <w:rPr>
          <w:rFonts w:ascii="Arial" w:hAnsi="Arial" w:cs="Arial"/>
          <w:sz w:val="20"/>
        </w:rPr>
      </w:pPr>
      <w:r w:rsidRPr="008200F3">
        <w:rPr>
          <w:rFonts w:ascii="Arial" w:hAnsi="Arial" w:cs="Arial"/>
          <w:noProof/>
          <w:sz w:val="20"/>
        </w:rPr>
        <w:drawing>
          <wp:inline distT="0" distB="0" distL="0" distR="0" wp14:anchorId="3BAD5D01" wp14:editId="04D5D57F">
            <wp:extent cx="4185408" cy="4167822"/>
            <wp:effectExtent l="0" t="0" r="571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7709" cy="4180071"/>
                    </a:xfrm>
                    <a:prstGeom prst="rect">
                      <a:avLst/>
                    </a:prstGeom>
                  </pic:spPr>
                </pic:pic>
              </a:graphicData>
            </a:graphic>
          </wp:inline>
        </w:drawing>
      </w:r>
    </w:p>
    <w:p w:rsidR="0049765A" w:rsidRPr="00CC25DA" w:rsidRDefault="0049765A" w:rsidP="0049765A">
      <w:pPr>
        <w:spacing w:line="360" w:lineRule="auto"/>
        <w:jc w:val="both"/>
        <w:rPr>
          <w:rFonts w:ascii="Arial" w:hAnsi="Arial" w:cs="Arial"/>
          <w:sz w:val="20"/>
        </w:rPr>
      </w:pPr>
      <w:r w:rsidRPr="001757DA">
        <w:rPr>
          <w:rFonts w:ascii="Arial" w:hAnsi="Arial" w:cs="Arial"/>
          <w:b/>
          <w:bCs/>
          <w:sz w:val="20"/>
        </w:rPr>
        <w:t>Fig. S12</w:t>
      </w:r>
      <w:r>
        <w:rPr>
          <w:rFonts w:ascii="Arial" w:hAnsi="Arial" w:cs="Arial"/>
          <w:sz w:val="20"/>
        </w:rPr>
        <w:t xml:space="preserve">. Constructs used for stable rice transformation. </w:t>
      </w:r>
      <w:r>
        <w:rPr>
          <w:rFonts w:ascii="Arial" w:hAnsi="Arial" w:cs="Arial"/>
          <w:sz w:val="20"/>
        </w:rPr>
        <w:br w:type="page"/>
      </w:r>
    </w:p>
    <w:p w:rsidR="0049765A" w:rsidRPr="000F5843" w:rsidRDefault="00955349" w:rsidP="0049765A">
      <w:pPr>
        <w:spacing w:line="360" w:lineRule="auto"/>
      </w:pPr>
      <w:r>
        <w:rPr>
          <w:noProof/>
        </w:rPr>
        <w:lastRenderedPageBreak/>
        <w:drawing>
          <wp:inline distT="0" distB="0" distL="0" distR="0" wp14:anchorId="5F70F6CC" wp14:editId="428C0278">
            <wp:extent cx="5731510" cy="4013200"/>
            <wp:effectExtent l="0" t="0" r="2540" b="6350"/>
            <wp:docPr id="8" name="Picture 3">
              <a:extLst xmlns:a="http://schemas.openxmlformats.org/drawingml/2006/main">
                <a:ext uri="{FF2B5EF4-FFF2-40B4-BE49-F238E27FC236}">
                  <a16:creationId xmlns:a16="http://schemas.microsoft.com/office/drawing/2014/main" id="{C0BD76D5-DF2E-4BEE-A2A3-A6BD7B1F6C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BD76D5-DF2E-4BEE-A2A3-A6BD7B1F6CFA}"/>
                        </a:ext>
                      </a:extLst>
                    </pic:cNvPr>
                    <pic:cNvPicPr>
                      <a:picLocks noChangeAspect="1"/>
                    </pic:cNvPicPr>
                  </pic:nvPicPr>
                  <pic:blipFill>
                    <a:blip r:embed="rId24"/>
                    <a:stretch>
                      <a:fillRect/>
                    </a:stretch>
                  </pic:blipFill>
                  <pic:spPr>
                    <a:xfrm>
                      <a:off x="0" y="0"/>
                      <a:ext cx="5731510" cy="4013200"/>
                    </a:xfrm>
                    <a:prstGeom prst="rect">
                      <a:avLst/>
                    </a:prstGeom>
                  </pic:spPr>
                </pic:pic>
              </a:graphicData>
            </a:graphic>
          </wp:inline>
        </w:drawing>
      </w:r>
    </w:p>
    <w:p w:rsidR="0049765A" w:rsidRDefault="0049765A" w:rsidP="0049765A">
      <w:pPr>
        <w:spacing w:line="360" w:lineRule="auto"/>
        <w:jc w:val="both"/>
        <w:rPr>
          <w:b/>
        </w:rPr>
      </w:pPr>
    </w:p>
    <w:p w:rsidR="0049765A" w:rsidRPr="00CC25DA" w:rsidRDefault="0049765A" w:rsidP="0049765A">
      <w:pPr>
        <w:spacing w:line="360" w:lineRule="auto"/>
        <w:jc w:val="both"/>
        <w:rPr>
          <w:rFonts w:ascii="Arial" w:hAnsi="Arial" w:cs="Arial"/>
          <w:sz w:val="20"/>
        </w:rPr>
      </w:pPr>
      <w:r w:rsidRPr="00787B61">
        <w:rPr>
          <w:rFonts w:ascii="Arial" w:hAnsi="Arial" w:cs="Arial"/>
          <w:b/>
          <w:sz w:val="20"/>
        </w:rPr>
        <w:t>Fig</w:t>
      </w:r>
      <w:r>
        <w:rPr>
          <w:rFonts w:ascii="Arial" w:hAnsi="Arial" w:cs="Arial"/>
          <w:b/>
          <w:sz w:val="20"/>
        </w:rPr>
        <w:t>. S13</w:t>
      </w:r>
      <w:r w:rsidRPr="00787B61">
        <w:rPr>
          <w:rFonts w:ascii="Arial" w:hAnsi="Arial" w:cs="Arial"/>
          <w:sz w:val="20"/>
        </w:rPr>
        <w:t xml:space="preserve">. RT-PCR detection of </w:t>
      </w:r>
      <w:r w:rsidRPr="00787B61">
        <w:rPr>
          <w:rFonts w:ascii="Arial" w:hAnsi="Arial" w:cs="Arial"/>
          <w:i/>
          <w:sz w:val="20"/>
        </w:rPr>
        <w:t>Z. mays</w:t>
      </w:r>
      <w:r w:rsidRPr="00787B61">
        <w:rPr>
          <w:rFonts w:ascii="Arial" w:hAnsi="Arial" w:cs="Arial"/>
          <w:sz w:val="20"/>
        </w:rPr>
        <w:t xml:space="preserve"> gene transcripts in T</w:t>
      </w:r>
      <w:r w:rsidRPr="00787B61">
        <w:rPr>
          <w:rFonts w:ascii="Arial" w:hAnsi="Arial" w:cs="Arial"/>
          <w:sz w:val="20"/>
          <w:vertAlign w:val="subscript"/>
        </w:rPr>
        <w:t>0</w:t>
      </w:r>
      <w:r w:rsidRPr="00787B61">
        <w:rPr>
          <w:rFonts w:ascii="Arial" w:hAnsi="Arial" w:cs="Arial"/>
          <w:sz w:val="20"/>
        </w:rPr>
        <w:t xml:space="preserve"> </w:t>
      </w:r>
      <w:r w:rsidRPr="00787B61">
        <w:rPr>
          <w:rFonts w:ascii="Arial" w:hAnsi="Arial" w:cs="Arial"/>
          <w:i/>
          <w:sz w:val="20"/>
        </w:rPr>
        <w:t>O. sativa</w:t>
      </w:r>
      <w:r w:rsidRPr="00787B61">
        <w:rPr>
          <w:rFonts w:ascii="Arial" w:hAnsi="Arial" w:cs="Arial"/>
          <w:sz w:val="20"/>
        </w:rPr>
        <w:t xml:space="preserve"> lines transformed with the gene construct for C</w:t>
      </w:r>
      <w:r w:rsidRPr="00787B61">
        <w:rPr>
          <w:rFonts w:ascii="Arial" w:hAnsi="Arial" w:cs="Arial"/>
          <w:sz w:val="20"/>
          <w:vertAlign w:val="subscript"/>
        </w:rPr>
        <w:t>4</w:t>
      </w:r>
      <w:r w:rsidRPr="00787B61">
        <w:rPr>
          <w:rFonts w:ascii="Arial" w:hAnsi="Arial" w:cs="Arial"/>
          <w:sz w:val="20"/>
        </w:rPr>
        <w:t xml:space="preserve"> metabolic pathway expression. Three T</w:t>
      </w:r>
      <w:r w:rsidRPr="00787B61">
        <w:rPr>
          <w:rFonts w:ascii="Arial" w:hAnsi="Arial" w:cs="Arial"/>
          <w:sz w:val="20"/>
          <w:vertAlign w:val="subscript"/>
        </w:rPr>
        <w:t>0</w:t>
      </w:r>
      <w:r w:rsidRPr="00787B61">
        <w:rPr>
          <w:rFonts w:ascii="Arial" w:hAnsi="Arial" w:cs="Arial"/>
          <w:sz w:val="20"/>
        </w:rPr>
        <w:t xml:space="preserve"> lines selected to be used in this work are marked with numbers: 1, 29 and 6.  WT, wild-type </w:t>
      </w:r>
      <w:r w:rsidRPr="00787B61">
        <w:rPr>
          <w:rFonts w:ascii="Arial" w:hAnsi="Arial" w:cs="Arial"/>
          <w:i/>
          <w:sz w:val="20"/>
        </w:rPr>
        <w:t>O. sativa</w:t>
      </w:r>
      <w:r w:rsidRPr="00787B61">
        <w:rPr>
          <w:rFonts w:ascii="Arial" w:hAnsi="Arial" w:cs="Arial"/>
          <w:sz w:val="20"/>
        </w:rPr>
        <w:t xml:space="preserve">; B, blank negative control, 1KB+, DNA ladder. Primer sequences used for PCR are listed in Table S6. EF-1a, </w:t>
      </w:r>
      <w:r w:rsidRPr="00787B61">
        <w:rPr>
          <w:rFonts w:ascii="Arial" w:hAnsi="Arial" w:cs="Arial"/>
          <w:i/>
          <w:sz w:val="20"/>
        </w:rPr>
        <w:t>O. sativa</w:t>
      </w:r>
      <w:r w:rsidRPr="00787B61">
        <w:rPr>
          <w:rFonts w:ascii="Arial" w:hAnsi="Arial" w:cs="Arial"/>
          <w:sz w:val="20"/>
        </w:rPr>
        <w:t xml:space="preserve"> elongation factor 1 alpha; </w:t>
      </w:r>
      <w:r w:rsidRPr="00787B61">
        <w:rPr>
          <w:rFonts w:ascii="Arial" w:hAnsi="Arial" w:cs="Arial"/>
          <w:i/>
          <w:sz w:val="20"/>
        </w:rPr>
        <w:t>ZmCA</w:t>
      </w:r>
      <w:r w:rsidRPr="00787B61">
        <w:rPr>
          <w:rFonts w:ascii="Arial" w:hAnsi="Arial" w:cs="Arial"/>
          <w:sz w:val="20"/>
        </w:rPr>
        <w:t xml:space="preserve">, </w:t>
      </w:r>
      <w:r w:rsidRPr="00787B61">
        <w:rPr>
          <w:rFonts w:ascii="Arial" w:hAnsi="Arial" w:cs="Arial"/>
          <w:i/>
          <w:sz w:val="20"/>
        </w:rPr>
        <w:t>Z. mays</w:t>
      </w:r>
      <w:r w:rsidRPr="00787B61">
        <w:rPr>
          <w:rFonts w:ascii="Arial" w:hAnsi="Arial" w:cs="Arial"/>
          <w:sz w:val="20"/>
        </w:rPr>
        <w:t xml:space="preserve"> carbonic anhydrase; </w:t>
      </w:r>
      <w:r w:rsidRPr="00787B61">
        <w:rPr>
          <w:rFonts w:ascii="Arial" w:hAnsi="Arial" w:cs="Arial"/>
          <w:i/>
          <w:sz w:val="20"/>
        </w:rPr>
        <w:t>ZmPEPC</w:t>
      </w:r>
      <w:r w:rsidRPr="00787B61">
        <w:rPr>
          <w:rFonts w:ascii="Arial" w:hAnsi="Arial" w:cs="Arial"/>
          <w:sz w:val="20"/>
        </w:rPr>
        <w:t xml:space="preserve">, </w:t>
      </w:r>
      <w:r w:rsidRPr="00787B61">
        <w:rPr>
          <w:rFonts w:ascii="Arial" w:hAnsi="Arial" w:cs="Arial"/>
          <w:i/>
          <w:sz w:val="20"/>
        </w:rPr>
        <w:t>Z. mays</w:t>
      </w:r>
      <w:r w:rsidRPr="00787B61">
        <w:rPr>
          <w:rFonts w:ascii="Arial" w:hAnsi="Arial" w:cs="Arial"/>
          <w:sz w:val="20"/>
        </w:rPr>
        <w:t xml:space="preserve"> PEP carboxylase; </w:t>
      </w:r>
      <w:r w:rsidRPr="00787B61">
        <w:rPr>
          <w:rFonts w:ascii="Arial" w:hAnsi="Arial" w:cs="Arial"/>
          <w:i/>
          <w:sz w:val="20"/>
        </w:rPr>
        <w:t>ZmMDH</w:t>
      </w:r>
      <w:r w:rsidRPr="00787B61">
        <w:rPr>
          <w:rFonts w:ascii="Arial" w:hAnsi="Arial" w:cs="Arial"/>
          <w:sz w:val="20"/>
        </w:rPr>
        <w:t xml:space="preserve">, </w:t>
      </w:r>
      <w:r w:rsidRPr="00787B61">
        <w:rPr>
          <w:rFonts w:ascii="Arial" w:hAnsi="Arial" w:cs="Arial"/>
          <w:i/>
          <w:sz w:val="20"/>
        </w:rPr>
        <w:t>Z. mays</w:t>
      </w:r>
      <w:r w:rsidRPr="00787B61">
        <w:rPr>
          <w:rFonts w:ascii="Arial" w:hAnsi="Arial" w:cs="Arial"/>
          <w:sz w:val="20"/>
        </w:rPr>
        <w:t xml:space="preserve"> </w:t>
      </w:r>
      <w:r>
        <w:rPr>
          <w:rFonts w:ascii="Arial" w:hAnsi="Arial" w:cs="Arial"/>
          <w:sz w:val="20"/>
        </w:rPr>
        <w:t>NADPH-</w:t>
      </w:r>
      <w:r w:rsidRPr="00787B61">
        <w:rPr>
          <w:rFonts w:ascii="Arial" w:hAnsi="Arial" w:cs="Arial"/>
          <w:sz w:val="20"/>
        </w:rPr>
        <w:t xml:space="preserve">malate dehydrogenase; </w:t>
      </w:r>
      <w:r w:rsidRPr="00787B61">
        <w:rPr>
          <w:rFonts w:ascii="Arial" w:hAnsi="Arial" w:cs="Arial"/>
          <w:i/>
          <w:sz w:val="20"/>
        </w:rPr>
        <w:t>ZmME</w:t>
      </w:r>
      <w:r w:rsidRPr="00787B61">
        <w:rPr>
          <w:rFonts w:ascii="Arial" w:hAnsi="Arial" w:cs="Arial"/>
          <w:sz w:val="20"/>
        </w:rPr>
        <w:t xml:space="preserve">, </w:t>
      </w:r>
      <w:r w:rsidRPr="00787B61">
        <w:rPr>
          <w:rFonts w:ascii="Arial" w:hAnsi="Arial" w:cs="Arial"/>
          <w:i/>
          <w:sz w:val="20"/>
        </w:rPr>
        <w:t>Z. mays</w:t>
      </w:r>
      <w:r w:rsidRPr="00787B61">
        <w:rPr>
          <w:rFonts w:ascii="Arial" w:hAnsi="Arial" w:cs="Arial"/>
          <w:sz w:val="20"/>
        </w:rPr>
        <w:t xml:space="preserve"> NADP-dependent malic enzyme; </w:t>
      </w:r>
      <w:r w:rsidRPr="00787B61">
        <w:rPr>
          <w:rFonts w:ascii="Arial" w:hAnsi="Arial" w:cs="Arial"/>
          <w:i/>
          <w:sz w:val="20"/>
        </w:rPr>
        <w:t>ZmPPDK</w:t>
      </w:r>
      <w:r w:rsidRPr="00787B61">
        <w:rPr>
          <w:rFonts w:ascii="Arial" w:hAnsi="Arial" w:cs="Arial"/>
          <w:sz w:val="20"/>
        </w:rPr>
        <w:t xml:space="preserve">, </w:t>
      </w:r>
      <w:r w:rsidRPr="00787B61">
        <w:rPr>
          <w:rFonts w:ascii="Arial" w:hAnsi="Arial" w:cs="Arial"/>
          <w:i/>
          <w:sz w:val="20"/>
        </w:rPr>
        <w:t>Z. mays</w:t>
      </w:r>
      <w:r w:rsidRPr="00787B61">
        <w:rPr>
          <w:rFonts w:ascii="Arial" w:hAnsi="Arial" w:cs="Arial"/>
          <w:sz w:val="20"/>
        </w:rPr>
        <w:t xml:space="preserve"> pyruvate ort</w:t>
      </w:r>
      <w:r>
        <w:rPr>
          <w:rFonts w:ascii="Arial" w:hAnsi="Arial" w:cs="Arial"/>
          <w:sz w:val="20"/>
        </w:rPr>
        <w:t>h</w:t>
      </w:r>
      <w:r w:rsidRPr="00787B61">
        <w:rPr>
          <w:rFonts w:ascii="Arial" w:hAnsi="Arial" w:cs="Arial"/>
          <w:sz w:val="20"/>
        </w:rPr>
        <w:t xml:space="preserve">ophosphate dikinase. </w:t>
      </w:r>
      <w:r w:rsidRPr="00EC2EB6">
        <w:rPr>
          <w:rFonts w:ascii="Arial" w:hAnsi="Arial" w:cs="Arial"/>
          <w:sz w:val="20"/>
        </w:rPr>
        <w:br w:type="page"/>
      </w:r>
    </w:p>
    <w:p w:rsidR="0049765A" w:rsidRPr="00EC2EB6" w:rsidRDefault="0049765A" w:rsidP="0049765A">
      <w:pPr>
        <w:spacing w:line="360" w:lineRule="auto"/>
        <w:jc w:val="both"/>
        <w:rPr>
          <w:rFonts w:ascii="Arial" w:hAnsi="Arial" w:cs="Arial"/>
          <w:sz w:val="20"/>
        </w:rPr>
      </w:pPr>
      <w:r w:rsidRPr="00EC2EB6">
        <w:rPr>
          <w:rFonts w:ascii="Arial" w:hAnsi="Arial" w:cs="Arial"/>
          <w:b/>
          <w:bCs/>
          <w:sz w:val="20"/>
        </w:rPr>
        <w:lastRenderedPageBreak/>
        <w:t>Table S1</w:t>
      </w:r>
      <w:r w:rsidRPr="00EC2EB6">
        <w:rPr>
          <w:rFonts w:ascii="Arial" w:hAnsi="Arial" w:cs="Arial"/>
          <w:sz w:val="20"/>
        </w:rPr>
        <w:t>. Summary of C</w:t>
      </w:r>
      <w:r w:rsidRPr="00EC2EB6">
        <w:rPr>
          <w:rFonts w:ascii="Arial" w:hAnsi="Arial" w:cs="Arial"/>
          <w:sz w:val="20"/>
          <w:vertAlign w:val="subscript"/>
        </w:rPr>
        <w:t>4</w:t>
      </w:r>
      <w:r w:rsidRPr="00EC2EB6">
        <w:rPr>
          <w:rFonts w:ascii="Arial" w:hAnsi="Arial" w:cs="Arial"/>
          <w:sz w:val="20"/>
        </w:rPr>
        <w:t xml:space="preserve"> enzymes localisation from the confocal images on Fig</w:t>
      </w:r>
      <w:r>
        <w:rPr>
          <w:rFonts w:ascii="Arial" w:hAnsi="Arial" w:cs="Arial"/>
          <w:sz w:val="20"/>
        </w:rPr>
        <w:t>.</w:t>
      </w:r>
      <w:r w:rsidRPr="00EC2EB6">
        <w:rPr>
          <w:rFonts w:ascii="Arial" w:hAnsi="Arial" w:cs="Arial"/>
          <w:sz w:val="20"/>
        </w:rPr>
        <w:t xml:space="preserve"> </w:t>
      </w:r>
      <w:r>
        <w:rPr>
          <w:rFonts w:ascii="Arial" w:hAnsi="Arial" w:cs="Arial"/>
          <w:sz w:val="20"/>
        </w:rPr>
        <w:t>1c</w:t>
      </w:r>
      <w:r w:rsidRPr="00EC2EB6">
        <w:rPr>
          <w:rFonts w:ascii="Arial" w:hAnsi="Arial" w:cs="Arial"/>
          <w:sz w:val="20"/>
        </w:rPr>
        <w:t xml:space="preserve"> and Fig</w:t>
      </w:r>
      <w:r>
        <w:rPr>
          <w:rFonts w:ascii="Arial" w:hAnsi="Arial" w:cs="Arial"/>
          <w:sz w:val="20"/>
        </w:rPr>
        <w:t>.</w:t>
      </w:r>
      <w:r w:rsidRPr="00EC2EB6">
        <w:rPr>
          <w:rFonts w:ascii="Arial" w:hAnsi="Arial" w:cs="Arial"/>
          <w:sz w:val="20"/>
        </w:rPr>
        <w:t xml:space="preserve"> </w:t>
      </w:r>
      <w:r>
        <w:rPr>
          <w:rFonts w:ascii="Arial" w:hAnsi="Arial" w:cs="Arial"/>
          <w:sz w:val="20"/>
        </w:rPr>
        <w:t>S1</w:t>
      </w:r>
      <w:r w:rsidRPr="00EC2EB6">
        <w:rPr>
          <w:rFonts w:ascii="Arial" w:hAnsi="Arial" w:cs="Arial"/>
          <w:sz w:val="20"/>
        </w:rPr>
        <w:t>. M, mesophyll; BS, bundle sheath cells; V, vascular bundle. PEPC, PEP carboxylase; PPDK, pyruvate ort</w:t>
      </w:r>
      <w:r>
        <w:rPr>
          <w:rFonts w:ascii="Arial" w:hAnsi="Arial" w:cs="Arial"/>
          <w:sz w:val="20"/>
        </w:rPr>
        <w:t>h</w:t>
      </w:r>
      <w:r w:rsidRPr="00EC2EB6">
        <w:rPr>
          <w:rFonts w:ascii="Arial" w:hAnsi="Arial" w:cs="Arial"/>
          <w:sz w:val="20"/>
        </w:rPr>
        <w:t xml:space="preserve">ophosphate dikinase; NADP-ME, NADP-dependent malic enzyme; MDH, </w:t>
      </w:r>
      <w:r>
        <w:rPr>
          <w:rFonts w:ascii="Arial" w:hAnsi="Arial" w:cs="Arial"/>
          <w:sz w:val="20"/>
        </w:rPr>
        <w:t>NADP-</w:t>
      </w:r>
      <w:r w:rsidRPr="00EC2EB6">
        <w:rPr>
          <w:rFonts w:ascii="Arial" w:hAnsi="Arial" w:cs="Arial"/>
          <w:sz w:val="20"/>
        </w:rPr>
        <w:t>malate dehydrogenase; CA-AcV5, carbonic anhydrase with AcV5 tag.</w:t>
      </w:r>
    </w:p>
    <w:tbl>
      <w:tblPr>
        <w:tblpPr w:leftFromText="180" w:rightFromText="180" w:vertAnchor="page" w:horzAnchor="margin" w:tblpY="3016"/>
        <w:tblW w:w="8863" w:type="dxa"/>
        <w:tblCellMar>
          <w:left w:w="0" w:type="dxa"/>
          <w:right w:w="0" w:type="dxa"/>
        </w:tblCellMar>
        <w:tblLook w:val="0420" w:firstRow="1" w:lastRow="0" w:firstColumn="0" w:lastColumn="0" w:noHBand="0" w:noVBand="1"/>
      </w:tblPr>
      <w:tblGrid>
        <w:gridCol w:w="1109"/>
        <w:gridCol w:w="1336"/>
        <w:gridCol w:w="1445"/>
        <w:gridCol w:w="1510"/>
        <w:gridCol w:w="2227"/>
        <w:gridCol w:w="1236"/>
      </w:tblGrid>
      <w:tr w:rsidR="0049765A" w:rsidRPr="00EC2EB6" w:rsidTr="0049765A">
        <w:trPr>
          <w:trHeight w:val="24"/>
        </w:trPr>
        <w:tc>
          <w:tcPr>
            <w:tcW w:w="1114"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rsidR="0049765A" w:rsidRPr="00EC2EB6" w:rsidRDefault="0049765A" w:rsidP="0049765A">
            <w:pPr>
              <w:jc w:val="center"/>
              <w:rPr>
                <w:rFonts w:ascii="Arial" w:hAnsi="Arial" w:cs="Arial"/>
                <w:b/>
                <w:sz w:val="20"/>
                <w:lang w:eastAsia="en-AU"/>
              </w:rPr>
            </w:pPr>
            <w:r w:rsidRPr="00EC2EB6">
              <w:rPr>
                <w:rFonts w:ascii="Arial" w:hAnsi="Arial" w:cs="Arial"/>
                <w:b/>
                <w:sz w:val="20"/>
                <w:lang w:eastAsia="en-AU"/>
              </w:rPr>
              <w:t>Genotype</w:t>
            </w:r>
          </w:p>
        </w:tc>
        <w:tc>
          <w:tcPr>
            <w:tcW w:w="134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b/>
                <w:sz w:val="20"/>
                <w:lang w:eastAsia="en-AU"/>
              </w:rPr>
            </w:pPr>
            <w:r w:rsidRPr="00EC2EB6">
              <w:rPr>
                <w:rFonts w:ascii="Arial" w:hAnsi="Arial" w:cs="Arial"/>
                <w:b/>
                <w:color w:val="000000"/>
                <w:kern w:val="24"/>
                <w:sz w:val="20"/>
                <w:lang w:eastAsia="en-AU"/>
              </w:rPr>
              <w:t>PEPC</w:t>
            </w:r>
          </w:p>
        </w:tc>
        <w:tc>
          <w:tcPr>
            <w:tcW w:w="14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b/>
                <w:sz w:val="20"/>
                <w:lang w:eastAsia="en-AU"/>
              </w:rPr>
            </w:pPr>
            <w:r w:rsidRPr="00EC2EB6">
              <w:rPr>
                <w:rFonts w:ascii="Arial" w:hAnsi="Arial" w:cs="Arial"/>
                <w:b/>
                <w:color w:val="000000"/>
                <w:kern w:val="24"/>
                <w:sz w:val="20"/>
                <w:lang w:eastAsia="en-AU"/>
              </w:rPr>
              <w:t>PPDK</w:t>
            </w:r>
          </w:p>
        </w:tc>
        <w:tc>
          <w:tcPr>
            <w:tcW w:w="15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b/>
                <w:sz w:val="20"/>
                <w:lang w:eastAsia="en-AU"/>
              </w:rPr>
            </w:pPr>
            <w:r w:rsidRPr="00EC2EB6">
              <w:rPr>
                <w:rFonts w:ascii="Arial" w:hAnsi="Arial" w:cs="Arial"/>
                <w:b/>
                <w:color w:val="000000"/>
                <w:kern w:val="24"/>
                <w:sz w:val="20"/>
                <w:lang w:eastAsia="en-AU"/>
              </w:rPr>
              <w:t>NADP-ME</w:t>
            </w:r>
          </w:p>
        </w:tc>
        <w:tc>
          <w:tcPr>
            <w:tcW w:w="22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b/>
                <w:sz w:val="20"/>
                <w:lang w:eastAsia="en-AU"/>
              </w:rPr>
            </w:pPr>
            <w:r w:rsidRPr="00EC2EB6">
              <w:rPr>
                <w:rFonts w:ascii="Arial" w:hAnsi="Arial" w:cs="Arial"/>
                <w:b/>
                <w:color w:val="000000"/>
                <w:kern w:val="24"/>
                <w:sz w:val="20"/>
                <w:lang w:eastAsia="en-AU"/>
              </w:rPr>
              <w:t>MDH</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b/>
                <w:sz w:val="20"/>
                <w:lang w:eastAsia="en-AU"/>
              </w:rPr>
            </w:pPr>
            <w:r w:rsidRPr="00EC2EB6">
              <w:rPr>
                <w:rFonts w:ascii="Arial" w:hAnsi="Arial" w:cs="Arial"/>
                <w:b/>
                <w:color w:val="000000"/>
                <w:kern w:val="24"/>
                <w:sz w:val="20"/>
                <w:lang w:eastAsia="en-AU"/>
              </w:rPr>
              <w:t>CA-AcV5</w:t>
            </w:r>
          </w:p>
        </w:tc>
      </w:tr>
      <w:tr w:rsidR="0049765A" w:rsidRPr="00EC2EB6" w:rsidTr="0049765A">
        <w:trPr>
          <w:trHeight w:val="224"/>
        </w:trPr>
        <w:tc>
          <w:tcPr>
            <w:tcW w:w="11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i/>
                <w:iCs/>
                <w:color w:val="000000"/>
                <w:sz w:val="20"/>
                <w:lang w:eastAsia="en-AU"/>
              </w:rPr>
              <w:t>O. sativa</w:t>
            </w:r>
            <w:r w:rsidRPr="00EC2EB6">
              <w:rPr>
                <w:rFonts w:ascii="Arial" w:hAnsi="Arial" w:cs="Arial"/>
                <w:color w:val="000000"/>
                <w:kern w:val="24"/>
                <w:sz w:val="20"/>
                <w:lang w:eastAsia="en-AU"/>
              </w:rPr>
              <w:t xml:space="preserve"> WT </w:t>
            </w:r>
            <w:r w:rsidRPr="00EC2EB6">
              <w:rPr>
                <w:rFonts w:ascii="Arial" w:hAnsi="Arial" w:cs="Arial"/>
                <w:i/>
                <w:iCs/>
                <w:color w:val="000000"/>
                <w:sz w:val="20"/>
                <w:lang w:eastAsia="en-AU"/>
              </w:rPr>
              <w:t xml:space="preserve"> </w:t>
            </w:r>
          </w:p>
        </w:tc>
        <w:tc>
          <w:tcPr>
            <w:tcW w:w="134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Cytosolic in V</w:t>
            </w:r>
          </w:p>
        </w:tc>
        <w:tc>
          <w:tcPr>
            <w:tcW w:w="14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No signal</w:t>
            </w:r>
          </w:p>
        </w:tc>
        <w:tc>
          <w:tcPr>
            <w:tcW w:w="15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No signal</w:t>
            </w:r>
          </w:p>
        </w:tc>
        <w:tc>
          <w:tcPr>
            <w:tcW w:w="22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 xml:space="preserve">Mitochondrial in M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No signal</w:t>
            </w:r>
          </w:p>
        </w:tc>
      </w:tr>
      <w:tr w:rsidR="0049765A" w:rsidRPr="00EC2EB6" w:rsidTr="0049765A">
        <w:trPr>
          <w:trHeight w:val="451"/>
        </w:trPr>
        <w:tc>
          <w:tcPr>
            <w:tcW w:w="11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i/>
                <w:sz w:val="20"/>
                <w:lang w:eastAsia="en-AU"/>
              </w:rPr>
            </w:pPr>
            <w:r w:rsidRPr="00EC2EB6">
              <w:rPr>
                <w:rFonts w:ascii="Arial" w:hAnsi="Arial" w:cs="Arial"/>
                <w:i/>
                <w:color w:val="000000"/>
                <w:kern w:val="24"/>
                <w:sz w:val="20"/>
                <w:lang w:eastAsia="en-AU"/>
              </w:rPr>
              <w:t>Z. mays</w:t>
            </w:r>
          </w:p>
        </w:tc>
        <w:tc>
          <w:tcPr>
            <w:tcW w:w="134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Cytosolic in M</w:t>
            </w:r>
          </w:p>
        </w:tc>
        <w:tc>
          <w:tcPr>
            <w:tcW w:w="14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Chloroplastic in M and BS</w:t>
            </w:r>
          </w:p>
        </w:tc>
        <w:tc>
          <w:tcPr>
            <w:tcW w:w="15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Chloroplastic in BS</w:t>
            </w:r>
          </w:p>
        </w:tc>
        <w:tc>
          <w:tcPr>
            <w:tcW w:w="22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Mitochondrial in BS</w:t>
            </w:r>
          </w:p>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Chloroplastic in M</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No signal</w:t>
            </w:r>
          </w:p>
        </w:tc>
      </w:tr>
      <w:tr w:rsidR="0049765A" w:rsidRPr="00EC2EB6" w:rsidTr="0049765A">
        <w:trPr>
          <w:trHeight w:val="398"/>
        </w:trPr>
        <w:tc>
          <w:tcPr>
            <w:tcW w:w="11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Line 1</w:t>
            </w:r>
          </w:p>
        </w:tc>
        <w:tc>
          <w:tcPr>
            <w:tcW w:w="134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Cytosolic in M, BS and V</w:t>
            </w:r>
          </w:p>
        </w:tc>
        <w:tc>
          <w:tcPr>
            <w:tcW w:w="14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Chloroplastic in M and BS</w:t>
            </w:r>
          </w:p>
        </w:tc>
        <w:tc>
          <w:tcPr>
            <w:tcW w:w="15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Mitochondrial in M</w:t>
            </w:r>
          </w:p>
        </w:tc>
        <w:tc>
          <w:tcPr>
            <w:tcW w:w="22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Chloroplastic in M and BS Mitochondrial in M</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Cytosolic in M and BS</w:t>
            </w:r>
          </w:p>
        </w:tc>
      </w:tr>
      <w:tr w:rsidR="0049765A" w:rsidRPr="00EC2EB6" w:rsidTr="0049765A">
        <w:trPr>
          <w:trHeight w:val="355"/>
        </w:trPr>
        <w:tc>
          <w:tcPr>
            <w:tcW w:w="11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Line 29</w:t>
            </w:r>
          </w:p>
        </w:tc>
        <w:tc>
          <w:tcPr>
            <w:tcW w:w="134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 xml:space="preserve">Cytosolic in M and V </w:t>
            </w:r>
          </w:p>
        </w:tc>
        <w:tc>
          <w:tcPr>
            <w:tcW w:w="14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Chloroplastic in M and BS</w:t>
            </w:r>
          </w:p>
        </w:tc>
        <w:tc>
          <w:tcPr>
            <w:tcW w:w="15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Mitochondrial in M</w:t>
            </w:r>
          </w:p>
        </w:tc>
        <w:tc>
          <w:tcPr>
            <w:tcW w:w="22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Chloroplastic in M and BS</w:t>
            </w:r>
          </w:p>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 xml:space="preserve">Mitochondrial in M </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Cytosolic in M</w:t>
            </w:r>
          </w:p>
        </w:tc>
      </w:tr>
      <w:tr w:rsidR="0049765A" w:rsidRPr="00EC2EB6" w:rsidTr="0049765A">
        <w:trPr>
          <w:trHeight w:val="355"/>
        </w:trPr>
        <w:tc>
          <w:tcPr>
            <w:tcW w:w="111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Line B6</w:t>
            </w:r>
          </w:p>
        </w:tc>
        <w:tc>
          <w:tcPr>
            <w:tcW w:w="134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Cytosolic in M and V</w:t>
            </w:r>
          </w:p>
        </w:tc>
        <w:tc>
          <w:tcPr>
            <w:tcW w:w="14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Chloroplastic in M and BS</w:t>
            </w:r>
          </w:p>
        </w:tc>
        <w:tc>
          <w:tcPr>
            <w:tcW w:w="151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No signal</w:t>
            </w:r>
          </w:p>
        </w:tc>
        <w:tc>
          <w:tcPr>
            <w:tcW w:w="22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Chloroplastic in M and BS</w:t>
            </w:r>
          </w:p>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Mitochondrial in M</w:t>
            </w:r>
          </w:p>
        </w:tc>
        <w:tc>
          <w:tcPr>
            <w:tcW w:w="12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49765A" w:rsidRPr="00EC2EB6" w:rsidRDefault="0049765A" w:rsidP="0049765A">
            <w:pPr>
              <w:jc w:val="center"/>
              <w:rPr>
                <w:rFonts w:ascii="Arial" w:hAnsi="Arial" w:cs="Arial"/>
                <w:sz w:val="20"/>
                <w:lang w:eastAsia="en-AU"/>
              </w:rPr>
            </w:pPr>
            <w:r w:rsidRPr="00EC2EB6">
              <w:rPr>
                <w:rFonts w:ascii="Arial" w:hAnsi="Arial" w:cs="Arial"/>
                <w:color w:val="000000"/>
                <w:kern w:val="24"/>
                <w:sz w:val="20"/>
                <w:lang w:eastAsia="en-AU"/>
              </w:rPr>
              <w:t>Cytosolic in M and BS</w:t>
            </w:r>
          </w:p>
        </w:tc>
      </w:tr>
    </w:tbl>
    <w:p w:rsidR="0049765A" w:rsidRPr="00EC2EB6" w:rsidRDefault="0049765A" w:rsidP="0049765A">
      <w:pPr>
        <w:rPr>
          <w:rFonts w:ascii="Arial" w:hAnsi="Arial" w:cs="Arial"/>
          <w:b/>
          <w:bCs/>
          <w:kern w:val="32"/>
          <w:sz w:val="20"/>
        </w:rPr>
      </w:pPr>
      <w:r w:rsidRPr="00EC2EB6">
        <w:rPr>
          <w:rFonts w:ascii="Arial" w:hAnsi="Arial" w:cs="Arial"/>
          <w:sz w:val="20"/>
        </w:rPr>
        <w:br w:type="page"/>
      </w:r>
    </w:p>
    <w:p w:rsidR="0049765A" w:rsidRPr="0082435C" w:rsidRDefault="0049765A" w:rsidP="0049765A">
      <w:pPr>
        <w:spacing w:line="360" w:lineRule="auto"/>
        <w:jc w:val="both"/>
        <w:rPr>
          <w:rFonts w:ascii="Arial" w:eastAsia="Calibri" w:hAnsi="Arial" w:cs="Arial"/>
          <w:sz w:val="20"/>
          <w:lang w:val="en-GB"/>
        </w:rPr>
      </w:pPr>
      <w:r w:rsidRPr="0082435C">
        <w:rPr>
          <w:rFonts w:ascii="Arial" w:hAnsi="Arial" w:cs="Arial"/>
          <w:b/>
          <w:bCs/>
          <w:sz w:val="20"/>
        </w:rPr>
        <w:lastRenderedPageBreak/>
        <w:t>Table S2</w:t>
      </w:r>
      <w:r w:rsidRPr="0082435C">
        <w:rPr>
          <w:rFonts w:ascii="Arial" w:hAnsi="Arial" w:cs="Arial"/>
          <w:sz w:val="20"/>
        </w:rPr>
        <w:t xml:space="preserve">. </w:t>
      </w:r>
      <w:r w:rsidRPr="0082435C">
        <w:rPr>
          <w:rFonts w:ascii="Arial" w:eastAsia="Calibri" w:hAnsi="Arial" w:cs="Arial"/>
          <w:color w:val="000000"/>
          <w:kern w:val="24"/>
          <w:sz w:val="20"/>
          <w:lang w:val="en-GB"/>
        </w:rPr>
        <w:t xml:space="preserve">Estimation of </w:t>
      </w:r>
      <w:r w:rsidRPr="0082435C">
        <w:rPr>
          <w:rFonts w:ascii="Arial" w:eastAsia="Calibri" w:hAnsi="Arial" w:cs="Arial"/>
          <w:color w:val="000000"/>
          <w:kern w:val="24"/>
          <w:sz w:val="20"/>
          <w:vertAlign w:val="superscript"/>
          <w:lang w:val="en-GB"/>
        </w:rPr>
        <w:t>13</w:t>
      </w:r>
      <w:r w:rsidRPr="0082435C">
        <w:rPr>
          <w:rFonts w:ascii="Arial" w:eastAsia="Calibri" w:hAnsi="Arial" w:cs="Arial"/>
          <w:color w:val="000000"/>
          <w:kern w:val="24"/>
          <w:sz w:val="20"/>
          <w:lang w:val="en-GB"/>
        </w:rPr>
        <w:t xml:space="preserve">C enrichment half times in different metabolites </w:t>
      </w:r>
      <w:r w:rsidRPr="0082435C">
        <w:rPr>
          <w:rFonts w:ascii="Arial" w:eastAsia="Calibri" w:hAnsi="Arial" w:cs="Arial"/>
          <w:sz w:val="20"/>
          <w:lang w:val="en-GB"/>
        </w:rPr>
        <w:t>in wild-type (WT) rice and three transgenic lines expressing enzymes of the C</w:t>
      </w:r>
      <w:r w:rsidRPr="0082435C">
        <w:rPr>
          <w:rFonts w:ascii="Arial" w:eastAsia="Calibri" w:hAnsi="Arial" w:cs="Arial"/>
          <w:sz w:val="20"/>
          <w:vertAlign w:val="subscript"/>
          <w:lang w:val="en-GB"/>
        </w:rPr>
        <w:t>4</w:t>
      </w:r>
      <w:r w:rsidRPr="0082435C">
        <w:rPr>
          <w:rFonts w:ascii="Arial" w:eastAsia="Calibri" w:hAnsi="Arial" w:cs="Arial"/>
          <w:sz w:val="20"/>
          <w:lang w:val="en-GB"/>
        </w:rPr>
        <w:t xml:space="preserve"> metabolic pathway during </w:t>
      </w:r>
      <w:r w:rsidRPr="0082435C">
        <w:rPr>
          <w:rFonts w:ascii="Arial" w:eastAsia="Calibri" w:hAnsi="Arial" w:cs="Arial"/>
          <w:sz w:val="20"/>
          <w:vertAlign w:val="superscript"/>
          <w:lang w:val="en-GB"/>
        </w:rPr>
        <w:t>13</w:t>
      </w:r>
      <w:r w:rsidRPr="0082435C">
        <w:rPr>
          <w:rFonts w:ascii="Arial" w:eastAsia="Calibri" w:hAnsi="Arial" w:cs="Arial"/>
          <w:sz w:val="20"/>
          <w:lang w:val="en-GB"/>
        </w:rPr>
        <w:t>CO</w:t>
      </w:r>
      <w:r w:rsidRPr="0082435C">
        <w:rPr>
          <w:rFonts w:ascii="Arial" w:eastAsia="Calibri" w:hAnsi="Arial" w:cs="Arial"/>
          <w:sz w:val="20"/>
          <w:vertAlign w:val="subscript"/>
          <w:lang w:val="en-GB"/>
        </w:rPr>
        <w:t>2</w:t>
      </w:r>
      <w:r w:rsidRPr="0082435C">
        <w:rPr>
          <w:rFonts w:ascii="Arial" w:eastAsia="Calibri" w:hAnsi="Arial" w:cs="Arial"/>
          <w:sz w:val="20"/>
          <w:lang w:val="en-GB"/>
        </w:rPr>
        <w:t>-pulse labelling. To estimate the</w:t>
      </w:r>
      <w:r w:rsidRPr="0082435C">
        <w:rPr>
          <w:rFonts w:ascii="Arial" w:eastAsia="Calibri" w:hAnsi="Arial" w:cs="Arial"/>
          <w:sz w:val="20"/>
          <w:vertAlign w:val="superscript"/>
          <w:lang w:val="en-GB"/>
        </w:rPr>
        <w:t xml:space="preserve"> </w:t>
      </w:r>
      <w:r w:rsidRPr="0082435C">
        <w:rPr>
          <w:rFonts w:ascii="Arial" w:eastAsia="Calibri" w:hAnsi="Arial" w:cs="Arial"/>
          <w:sz w:val="20"/>
          <w:lang w:val="en-GB"/>
        </w:rPr>
        <w:t>half-time (S</w:t>
      </w:r>
      <w:r w:rsidRPr="0082435C">
        <w:rPr>
          <w:rFonts w:ascii="Arial" w:eastAsia="Calibri" w:hAnsi="Arial" w:cs="Arial"/>
          <w:sz w:val="20"/>
          <w:vertAlign w:val="subscript"/>
          <w:lang w:val="en-GB"/>
        </w:rPr>
        <w:t>0.5</w:t>
      </w:r>
      <w:r w:rsidRPr="0082435C">
        <w:rPr>
          <w:rFonts w:ascii="Arial" w:eastAsia="Calibri" w:hAnsi="Arial" w:cs="Arial"/>
          <w:sz w:val="20"/>
          <w:lang w:val="en-GB"/>
        </w:rPr>
        <w:t>, expressed in s), a linear transformation (x-axis = log</w:t>
      </w:r>
      <w:r w:rsidRPr="0082435C">
        <w:rPr>
          <w:rFonts w:ascii="Arial" w:eastAsia="Calibri" w:hAnsi="Arial" w:cs="Arial"/>
          <w:sz w:val="20"/>
          <w:vertAlign w:val="subscript"/>
          <w:lang w:val="en-GB"/>
        </w:rPr>
        <w:t>10</w:t>
      </w:r>
      <w:r w:rsidRPr="0082435C">
        <w:rPr>
          <w:rFonts w:ascii="Arial" w:eastAsia="Calibri" w:hAnsi="Arial" w:cs="Arial"/>
          <w:sz w:val="20"/>
          <w:lang w:val="en-GB"/>
        </w:rPr>
        <w:t xml:space="preserve"> </w:t>
      </w:r>
      <w:r w:rsidRPr="0082435C">
        <w:rPr>
          <w:rFonts w:ascii="Arial" w:eastAsia="Calibri" w:hAnsi="Arial" w:cs="Arial"/>
          <w:sz w:val="20"/>
          <w:vertAlign w:val="superscript"/>
          <w:lang w:val="en-GB"/>
        </w:rPr>
        <w:t>13</w:t>
      </w:r>
      <w:r w:rsidRPr="0082435C">
        <w:rPr>
          <w:rFonts w:ascii="Arial" w:eastAsia="Calibri" w:hAnsi="Arial" w:cs="Arial"/>
          <w:sz w:val="20"/>
          <w:lang w:val="en-GB"/>
        </w:rPr>
        <w:t>C pulse duration (s); y-axis = log</w:t>
      </w:r>
      <w:r w:rsidRPr="0082435C">
        <w:rPr>
          <w:rFonts w:ascii="Arial" w:eastAsia="Calibri" w:hAnsi="Arial" w:cs="Arial"/>
          <w:sz w:val="20"/>
          <w:vertAlign w:val="subscript"/>
          <w:lang w:val="en-GB"/>
        </w:rPr>
        <w:t>10</w:t>
      </w:r>
      <w:r w:rsidRPr="0082435C">
        <w:rPr>
          <w:rFonts w:ascii="Arial" w:eastAsia="Calibri" w:hAnsi="Arial" w:cs="Arial"/>
          <w:sz w:val="20"/>
          <w:lang w:val="en-GB"/>
        </w:rPr>
        <w:t xml:space="preserve"> (</w:t>
      </w:r>
      <w:r w:rsidRPr="0082435C">
        <w:rPr>
          <w:rFonts w:ascii="Arial" w:eastAsia="Calibri" w:hAnsi="Arial" w:cs="Arial"/>
          <w:sz w:val="20"/>
          <w:vertAlign w:val="superscript"/>
          <w:lang w:val="en-GB"/>
        </w:rPr>
        <w:t>13</w:t>
      </w:r>
      <w:r w:rsidRPr="0082435C">
        <w:rPr>
          <w:rFonts w:ascii="Arial" w:eastAsia="Calibri" w:hAnsi="Arial" w:cs="Arial"/>
          <w:sz w:val="20"/>
          <w:lang w:val="en-GB"/>
        </w:rPr>
        <w:t xml:space="preserve">C enrichment / (1 - </w:t>
      </w:r>
      <w:r w:rsidRPr="0082435C">
        <w:rPr>
          <w:rFonts w:ascii="Arial" w:eastAsia="Calibri" w:hAnsi="Arial" w:cs="Arial"/>
          <w:sz w:val="20"/>
          <w:vertAlign w:val="superscript"/>
          <w:lang w:val="en-GB"/>
        </w:rPr>
        <w:t>13</w:t>
      </w:r>
      <w:r w:rsidRPr="0082435C">
        <w:rPr>
          <w:rFonts w:ascii="Arial" w:eastAsia="Calibri" w:hAnsi="Arial" w:cs="Arial"/>
          <w:sz w:val="20"/>
          <w:lang w:val="en-GB"/>
        </w:rPr>
        <w:t>C enrichment))</w:t>
      </w:r>
      <w:r w:rsidRPr="0082435C">
        <w:rPr>
          <w:rFonts w:ascii="Arial" w:eastAsia="Calibri" w:hAnsi="Arial" w:cs="Arial"/>
          <w:color w:val="FF0000"/>
          <w:sz w:val="20"/>
          <w:lang w:val="en-GB"/>
        </w:rPr>
        <w:t xml:space="preserve"> </w:t>
      </w:r>
      <w:r w:rsidRPr="0082435C">
        <w:rPr>
          <w:rFonts w:ascii="Arial" w:eastAsia="Calibri" w:hAnsi="Arial" w:cs="Arial"/>
          <w:sz w:val="20"/>
          <w:lang w:val="en-GB"/>
        </w:rPr>
        <w:t xml:space="preserve">was done with the </w:t>
      </w:r>
      <w:r w:rsidRPr="0082435C">
        <w:rPr>
          <w:rFonts w:ascii="Arial" w:eastAsia="Calibri" w:hAnsi="Arial" w:cs="Arial"/>
          <w:sz w:val="20"/>
          <w:vertAlign w:val="superscript"/>
          <w:lang w:val="en-GB"/>
        </w:rPr>
        <w:t>13</w:t>
      </w:r>
      <w:r w:rsidRPr="0082435C">
        <w:rPr>
          <w:rFonts w:ascii="Arial" w:eastAsia="Calibri" w:hAnsi="Arial" w:cs="Arial"/>
          <w:sz w:val="20"/>
          <w:lang w:val="en-GB"/>
        </w:rPr>
        <w:t>C enrichment data, omitting the zero</w:t>
      </w:r>
      <w:r>
        <w:rPr>
          <w:rFonts w:ascii="Arial" w:eastAsia="Calibri" w:hAnsi="Arial" w:cs="Arial"/>
          <w:sz w:val="20"/>
          <w:lang w:val="en-GB"/>
        </w:rPr>
        <w:t xml:space="preserve"> </w:t>
      </w:r>
      <w:r w:rsidRPr="0082435C">
        <w:rPr>
          <w:rFonts w:ascii="Arial" w:eastAsia="Calibri" w:hAnsi="Arial" w:cs="Arial"/>
          <w:sz w:val="20"/>
          <w:lang w:val="en-GB"/>
        </w:rPr>
        <w:t>timepoint, as metabolites were not labelled at this time point. The slope and intercept are also provided. For malate, two options were used for calculation: using time points from 5 to 600 s or time points from 5 to 300 s as the data for line B6 at 600 s may be an outlier. For aspartate, time points with no labelling were excluded.</w:t>
      </w:r>
      <w:r>
        <w:rPr>
          <w:rFonts w:ascii="Arial" w:eastAsia="Calibri" w:hAnsi="Arial" w:cs="Arial"/>
          <w:sz w:val="20"/>
          <w:lang w:val="en-GB"/>
        </w:rPr>
        <w:t xml:space="preserve"> </w:t>
      </w:r>
      <w:r w:rsidRPr="0082435C">
        <w:rPr>
          <w:rFonts w:ascii="Arial" w:eastAsia="Calibri" w:hAnsi="Arial" w:cs="Arial"/>
          <w:sz w:val="20"/>
          <w:lang w:val="en-GB"/>
        </w:rPr>
        <w:t xml:space="preserve">No estimation of </w:t>
      </w:r>
      <w:r w:rsidRPr="0082435C">
        <w:rPr>
          <w:rFonts w:ascii="Arial" w:eastAsia="Calibri" w:hAnsi="Arial" w:cs="Arial"/>
          <w:color w:val="000000"/>
          <w:kern w:val="24"/>
          <w:sz w:val="20"/>
          <w:vertAlign w:val="superscript"/>
          <w:lang w:val="en-GB"/>
        </w:rPr>
        <w:t>13</w:t>
      </w:r>
      <w:r w:rsidRPr="0082435C">
        <w:rPr>
          <w:rFonts w:ascii="Arial" w:eastAsia="Calibri" w:hAnsi="Arial" w:cs="Arial"/>
          <w:color w:val="000000"/>
          <w:kern w:val="24"/>
          <w:sz w:val="20"/>
          <w:lang w:val="en-GB"/>
        </w:rPr>
        <w:t xml:space="preserve">C enrichment </w:t>
      </w:r>
      <w:r w:rsidRPr="0082435C">
        <w:rPr>
          <w:rFonts w:ascii="Arial" w:eastAsia="Calibri" w:hAnsi="Arial" w:cs="Arial"/>
          <w:sz w:val="20"/>
          <w:lang w:val="en-GB"/>
        </w:rPr>
        <w:t xml:space="preserve">half-time was made for citrate due to the low labelling of this metabolite. The original data are provided in </w:t>
      </w:r>
      <w:r>
        <w:rPr>
          <w:rFonts w:ascii="Arial" w:eastAsia="Calibri" w:hAnsi="Arial" w:cs="Arial"/>
          <w:sz w:val="20"/>
          <w:lang w:val="en-GB"/>
        </w:rPr>
        <w:t>Data S1</w:t>
      </w:r>
      <w:r w:rsidRPr="0082435C">
        <w:rPr>
          <w:rFonts w:ascii="Arial" w:eastAsia="Calibri" w:hAnsi="Arial" w:cs="Arial"/>
          <w:sz w:val="20"/>
          <w:lang w:val="en-GB"/>
        </w:rPr>
        <w:t>.</w:t>
      </w:r>
    </w:p>
    <w:tbl>
      <w:tblPr>
        <w:tblpPr w:leftFromText="180" w:rightFromText="180" w:vertAnchor="text" w:tblpY="134"/>
        <w:tblW w:w="7420" w:type="dxa"/>
        <w:tblCellMar>
          <w:left w:w="70" w:type="dxa"/>
          <w:right w:w="70" w:type="dxa"/>
        </w:tblCellMar>
        <w:tblLook w:val="04A0" w:firstRow="1" w:lastRow="0" w:firstColumn="1" w:lastColumn="0" w:noHBand="0" w:noVBand="1"/>
      </w:tblPr>
      <w:tblGrid>
        <w:gridCol w:w="1640"/>
        <w:gridCol w:w="1120"/>
        <w:gridCol w:w="1240"/>
        <w:gridCol w:w="1140"/>
        <w:gridCol w:w="1140"/>
        <w:gridCol w:w="1140"/>
      </w:tblGrid>
      <w:tr w:rsidR="0049765A" w:rsidRPr="00CC6B4E" w:rsidTr="0049765A">
        <w:trPr>
          <w:trHeight w:val="588"/>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Metabolite</w:t>
            </w:r>
          </w:p>
        </w:tc>
        <w:tc>
          <w:tcPr>
            <w:tcW w:w="1120" w:type="dxa"/>
            <w:tcBorders>
              <w:top w:val="single" w:sz="4" w:space="0" w:color="auto"/>
              <w:left w:val="nil"/>
              <w:bottom w:val="single" w:sz="4" w:space="0" w:color="auto"/>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Parameter</w:t>
            </w:r>
          </w:p>
        </w:tc>
        <w:tc>
          <w:tcPr>
            <w:tcW w:w="1240" w:type="dxa"/>
            <w:tcBorders>
              <w:top w:val="single" w:sz="4" w:space="0" w:color="auto"/>
              <w:left w:val="nil"/>
              <w:bottom w:val="nil"/>
              <w:right w:val="nil"/>
            </w:tcBorders>
            <w:shd w:val="clear" w:color="auto" w:fill="auto"/>
            <w:vAlign w:val="center"/>
            <w:hideMark/>
          </w:tcPr>
          <w:p w:rsidR="0049765A" w:rsidRPr="00CC6B4E" w:rsidRDefault="0049765A" w:rsidP="0049765A">
            <w:pPr>
              <w:jc w:val="center"/>
              <w:rPr>
                <w:rFonts w:ascii="Arial" w:hAnsi="Arial" w:cs="Arial"/>
                <w:b/>
                <w:color w:val="000000"/>
                <w:sz w:val="16"/>
                <w:lang w:val="de-DE" w:eastAsia="de-DE"/>
              </w:rPr>
            </w:pPr>
            <w:r w:rsidRPr="00CC6B4E">
              <w:rPr>
                <w:rFonts w:ascii="Arial" w:hAnsi="Arial" w:cs="Arial"/>
                <w:b/>
                <w:color w:val="000000"/>
                <w:sz w:val="16"/>
                <w:lang w:val="de-DE" w:eastAsia="de-DE"/>
              </w:rPr>
              <w:t>WT</w:t>
            </w:r>
          </w:p>
        </w:tc>
        <w:tc>
          <w:tcPr>
            <w:tcW w:w="1140" w:type="dxa"/>
            <w:tcBorders>
              <w:top w:val="single" w:sz="4" w:space="0" w:color="auto"/>
              <w:left w:val="nil"/>
              <w:bottom w:val="nil"/>
              <w:right w:val="nil"/>
            </w:tcBorders>
            <w:shd w:val="clear" w:color="auto" w:fill="auto"/>
            <w:vAlign w:val="center"/>
            <w:hideMark/>
          </w:tcPr>
          <w:p w:rsidR="0049765A" w:rsidRPr="00CC6B4E" w:rsidRDefault="0049765A" w:rsidP="0049765A">
            <w:pPr>
              <w:jc w:val="center"/>
              <w:rPr>
                <w:rFonts w:ascii="Arial" w:hAnsi="Arial" w:cs="Arial"/>
                <w:b/>
                <w:color w:val="000000"/>
                <w:sz w:val="16"/>
                <w:lang w:val="de-DE" w:eastAsia="de-DE"/>
              </w:rPr>
            </w:pPr>
            <w:r w:rsidRPr="00CC6B4E">
              <w:rPr>
                <w:rFonts w:ascii="Arial" w:hAnsi="Arial" w:cs="Arial"/>
                <w:b/>
                <w:color w:val="000000"/>
                <w:sz w:val="16"/>
                <w:lang w:val="de-DE" w:eastAsia="de-DE"/>
              </w:rPr>
              <w:t>Line 1</w:t>
            </w:r>
          </w:p>
        </w:tc>
        <w:tc>
          <w:tcPr>
            <w:tcW w:w="1140" w:type="dxa"/>
            <w:tcBorders>
              <w:top w:val="single" w:sz="4" w:space="0" w:color="auto"/>
              <w:left w:val="nil"/>
              <w:bottom w:val="nil"/>
              <w:right w:val="nil"/>
            </w:tcBorders>
            <w:shd w:val="clear" w:color="auto" w:fill="auto"/>
            <w:vAlign w:val="center"/>
            <w:hideMark/>
          </w:tcPr>
          <w:p w:rsidR="0049765A" w:rsidRPr="00CC6B4E" w:rsidRDefault="0049765A" w:rsidP="0049765A">
            <w:pPr>
              <w:jc w:val="center"/>
              <w:rPr>
                <w:rFonts w:ascii="Arial" w:hAnsi="Arial" w:cs="Arial"/>
                <w:b/>
                <w:color w:val="000000"/>
                <w:sz w:val="16"/>
                <w:lang w:val="de-DE" w:eastAsia="de-DE"/>
              </w:rPr>
            </w:pPr>
            <w:r w:rsidRPr="00CC6B4E">
              <w:rPr>
                <w:rFonts w:ascii="Arial" w:hAnsi="Arial" w:cs="Arial"/>
                <w:b/>
                <w:color w:val="000000"/>
                <w:sz w:val="16"/>
                <w:lang w:val="de-DE" w:eastAsia="de-DE"/>
              </w:rPr>
              <w:t>Line B6</w:t>
            </w:r>
          </w:p>
        </w:tc>
        <w:tc>
          <w:tcPr>
            <w:tcW w:w="1140" w:type="dxa"/>
            <w:tcBorders>
              <w:top w:val="single" w:sz="4" w:space="0" w:color="auto"/>
              <w:left w:val="nil"/>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b/>
                <w:color w:val="000000"/>
                <w:sz w:val="16"/>
                <w:lang w:val="de-DE" w:eastAsia="de-DE"/>
              </w:rPr>
            </w:pPr>
            <w:r w:rsidRPr="00CC6B4E">
              <w:rPr>
                <w:rFonts w:ascii="Arial" w:hAnsi="Arial" w:cs="Arial"/>
                <w:b/>
                <w:color w:val="000000"/>
                <w:sz w:val="16"/>
                <w:lang w:val="de-DE" w:eastAsia="de-DE"/>
              </w:rPr>
              <w:t>Line 29</w:t>
            </w:r>
          </w:p>
        </w:tc>
      </w:tr>
      <w:tr w:rsidR="0049765A" w:rsidRPr="00CC6B4E" w:rsidTr="0049765A">
        <w:trPr>
          <w:trHeight w:val="288"/>
        </w:trPr>
        <w:tc>
          <w:tcPr>
            <w:tcW w:w="1640" w:type="dxa"/>
            <w:vMerge w:val="restart"/>
            <w:tcBorders>
              <w:top w:val="nil"/>
              <w:left w:val="single" w:sz="4" w:space="0" w:color="auto"/>
              <w:bottom w:val="single" w:sz="4" w:space="0" w:color="000000"/>
              <w:right w:val="nil"/>
            </w:tcBorders>
            <w:shd w:val="clear" w:color="auto" w:fill="auto"/>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 xml:space="preserve">Malate  </w:t>
            </w:r>
          </w:p>
        </w:tc>
        <w:tc>
          <w:tcPr>
            <w:tcW w:w="1120" w:type="dxa"/>
            <w:tcBorders>
              <w:top w:val="nil"/>
              <w:left w:val="single" w:sz="4" w:space="0" w:color="auto"/>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Slope</w:t>
            </w:r>
          </w:p>
        </w:tc>
        <w:tc>
          <w:tcPr>
            <w:tcW w:w="1240" w:type="dxa"/>
            <w:tcBorders>
              <w:top w:val="single" w:sz="4" w:space="0" w:color="auto"/>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1.2</w:t>
            </w:r>
          </w:p>
        </w:tc>
        <w:tc>
          <w:tcPr>
            <w:tcW w:w="1140" w:type="dxa"/>
            <w:tcBorders>
              <w:top w:val="single" w:sz="4" w:space="0" w:color="auto"/>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1.3</w:t>
            </w:r>
          </w:p>
        </w:tc>
        <w:tc>
          <w:tcPr>
            <w:tcW w:w="1140" w:type="dxa"/>
            <w:tcBorders>
              <w:top w:val="single" w:sz="4" w:space="0" w:color="auto"/>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1.0</w:t>
            </w:r>
          </w:p>
        </w:tc>
        <w:tc>
          <w:tcPr>
            <w:tcW w:w="1140" w:type="dxa"/>
            <w:tcBorders>
              <w:top w:val="single" w:sz="4" w:space="0" w:color="auto"/>
              <w:left w:val="nil"/>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1.3</w:t>
            </w:r>
          </w:p>
        </w:tc>
      </w:tr>
      <w:tr w:rsidR="0049765A" w:rsidRPr="00CC6B4E" w:rsidTr="0049765A">
        <w:trPr>
          <w:trHeight w:val="288"/>
        </w:trPr>
        <w:tc>
          <w:tcPr>
            <w:tcW w:w="1640" w:type="dxa"/>
            <w:vMerge/>
            <w:tcBorders>
              <w:top w:val="nil"/>
              <w:left w:val="single" w:sz="4" w:space="0" w:color="auto"/>
              <w:bottom w:val="single" w:sz="4" w:space="0" w:color="000000"/>
              <w:right w:val="nil"/>
            </w:tcBorders>
            <w:vAlign w:val="center"/>
            <w:hideMark/>
          </w:tcPr>
          <w:p w:rsidR="0049765A" w:rsidRPr="00CC6B4E" w:rsidRDefault="0049765A" w:rsidP="0049765A">
            <w:pPr>
              <w:rPr>
                <w:rFonts w:ascii="Arial" w:hAnsi="Arial" w:cs="Arial"/>
                <w:color w:val="000000"/>
                <w:sz w:val="16"/>
                <w:lang w:val="de-DE" w:eastAsia="de-DE"/>
              </w:rPr>
            </w:pPr>
          </w:p>
        </w:tc>
        <w:tc>
          <w:tcPr>
            <w:tcW w:w="1120" w:type="dxa"/>
            <w:tcBorders>
              <w:top w:val="nil"/>
              <w:left w:val="single" w:sz="4" w:space="0" w:color="auto"/>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Intercept</w:t>
            </w:r>
          </w:p>
        </w:tc>
        <w:tc>
          <w:tcPr>
            <w:tcW w:w="12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-4.8</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-4.5</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-3.3</w:t>
            </w:r>
          </w:p>
        </w:tc>
        <w:tc>
          <w:tcPr>
            <w:tcW w:w="1140" w:type="dxa"/>
            <w:tcBorders>
              <w:top w:val="nil"/>
              <w:left w:val="nil"/>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-4.1</w:t>
            </w:r>
          </w:p>
        </w:tc>
      </w:tr>
      <w:tr w:rsidR="0049765A" w:rsidRPr="00CC6B4E" w:rsidTr="0049765A">
        <w:trPr>
          <w:trHeight w:val="167"/>
        </w:trPr>
        <w:tc>
          <w:tcPr>
            <w:tcW w:w="1640" w:type="dxa"/>
            <w:vMerge/>
            <w:tcBorders>
              <w:top w:val="nil"/>
              <w:left w:val="single" w:sz="4" w:space="0" w:color="auto"/>
              <w:bottom w:val="single" w:sz="4" w:space="0" w:color="000000"/>
              <w:right w:val="nil"/>
            </w:tcBorders>
            <w:vAlign w:val="center"/>
            <w:hideMark/>
          </w:tcPr>
          <w:p w:rsidR="0049765A" w:rsidRPr="00CC6B4E" w:rsidRDefault="0049765A" w:rsidP="0049765A">
            <w:pPr>
              <w:rPr>
                <w:rFonts w:ascii="Arial" w:hAnsi="Arial" w:cs="Arial"/>
                <w:color w:val="000000"/>
                <w:sz w:val="16"/>
                <w:lang w:val="de-DE" w:eastAsia="de-DE"/>
              </w:rPr>
            </w:pPr>
          </w:p>
        </w:tc>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S</w:t>
            </w:r>
            <w:r w:rsidRPr="00CC6B4E">
              <w:rPr>
                <w:rFonts w:ascii="Arial" w:hAnsi="Arial" w:cs="Arial"/>
                <w:b/>
                <w:bCs/>
                <w:color w:val="000000"/>
                <w:sz w:val="16"/>
                <w:vertAlign w:val="subscript"/>
                <w:lang w:val="de-DE" w:eastAsia="de-DE"/>
              </w:rPr>
              <w:t>0.5</w:t>
            </w:r>
            <w:r w:rsidRPr="00CC6B4E">
              <w:rPr>
                <w:rFonts w:ascii="Arial" w:hAnsi="Arial" w:cs="Arial"/>
                <w:b/>
                <w:bCs/>
                <w:color w:val="000000"/>
                <w:sz w:val="16"/>
                <w:lang w:val="de-DE" w:eastAsia="de-DE"/>
              </w:rPr>
              <w:t xml:space="preserve"> (s)</w:t>
            </w:r>
          </w:p>
        </w:tc>
        <w:tc>
          <w:tcPr>
            <w:tcW w:w="12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12267</w:t>
            </w:r>
          </w:p>
        </w:tc>
        <w:tc>
          <w:tcPr>
            <w:tcW w:w="11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2389</w:t>
            </w:r>
          </w:p>
        </w:tc>
        <w:tc>
          <w:tcPr>
            <w:tcW w:w="11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2897</w:t>
            </w:r>
          </w:p>
        </w:tc>
        <w:tc>
          <w:tcPr>
            <w:tcW w:w="1140" w:type="dxa"/>
            <w:tcBorders>
              <w:top w:val="nil"/>
              <w:left w:val="nil"/>
              <w:bottom w:val="single" w:sz="4" w:space="0" w:color="auto"/>
              <w:right w:val="single" w:sz="4" w:space="0" w:color="auto"/>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1457</w:t>
            </w:r>
          </w:p>
        </w:tc>
      </w:tr>
      <w:tr w:rsidR="0049765A" w:rsidRPr="00CC6B4E" w:rsidTr="0049765A">
        <w:trPr>
          <w:trHeight w:val="288"/>
        </w:trPr>
        <w:tc>
          <w:tcPr>
            <w:tcW w:w="1640" w:type="dxa"/>
            <w:vMerge w:val="restart"/>
            <w:tcBorders>
              <w:top w:val="nil"/>
              <w:left w:val="single" w:sz="4" w:space="0" w:color="auto"/>
              <w:bottom w:val="single" w:sz="4" w:space="0" w:color="000000"/>
              <w:right w:val="nil"/>
            </w:tcBorders>
            <w:shd w:val="clear" w:color="auto" w:fill="auto"/>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Malate (excluding 600 s)</w:t>
            </w:r>
          </w:p>
        </w:tc>
        <w:tc>
          <w:tcPr>
            <w:tcW w:w="1120" w:type="dxa"/>
            <w:tcBorders>
              <w:top w:val="nil"/>
              <w:left w:val="single" w:sz="4" w:space="0" w:color="auto"/>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Slope</w:t>
            </w:r>
          </w:p>
        </w:tc>
        <w:tc>
          <w:tcPr>
            <w:tcW w:w="12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1.1</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1.3</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1.0</w:t>
            </w:r>
          </w:p>
        </w:tc>
        <w:tc>
          <w:tcPr>
            <w:tcW w:w="1140" w:type="dxa"/>
            <w:tcBorders>
              <w:top w:val="nil"/>
              <w:left w:val="nil"/>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1.2</w:t>
            </w:r>
          </w:p>
        </w:tc>
      </w:tr>
      <w:tr w:rsidR="0049765A" w:rsidRPr="00CC6B4E" w:rsidTr="0049765A">
        <w:trPr>
          <w:trHeight w:val="288"/>
        </w:trPr>
        <w:tc>
          <w:tcPr>
            <w:tcW w:w="1640" w:type="dxa"/>
            <w:vMerge/>
            <w:tcBorders>
              <w:top w:val="nil"/>
              <w:left w:val="single" w:sz="4" w:space="0" w:color="auto"/>
              <w:bottom w:val="single" w:sz="4" w:space="0" w:color="000000"/>
              <w:right w:val="nil"/>
            </w:tcBorders>
            <w:vAlign w:val="center"/>
            <w:hideMark/>
          </w:tcPr>
          <w:p w:rsidR="0049765A" w:rsidRPr="00CC6B4E" w:rsidRDefault="0049765A" w:rsidP="0049765A">
            <w:pPr>
              <w:rPr>
                <w:rFonts w:ascii="Arial" w:hAnsi="Arial" w:cs="Arial"/>
                <w:color w:val="000000"/>
                <w:sz w:val="16"/>
                <w:lang w:val="de-DE" w:eastAsia="de-DE"/>
              </w:rPr>
            </w:pPr>
          </w:p>
        </w:tc>
        <w:tc>
          <w:tcPr>
            <w:tcW w:w="1120" w:type="dxa"/>
            <w:tcBorders>
              <w:top w:val="nil"/>
              <w:left w:val="single" w:sz="4" w:space="0" w:color="auto"/>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Intercept</w:t>
            </w:r>
          </w:p>
        </w:tc>
        <w:tc>
          <w:tcPr>
            <w:tcW w:w="12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-4.7</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-4.4</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-3.3</w:t>
            </w:r>
          </w:p>
        </w:tc>
        <w:tc>
          <w:tcPr>
            <w:tcW w:w="1140" w:type="dxa"/>
            <w:tcBorders>
              <w:top w:val="nil"/>
              <w:left w:val="nil"/>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-4.1</w:t>
            </w:r>
          </w:p>
        </w:tc>
      </w:tr>
      <w:tr w:rsidR="0049765A" w:rsidRPr="00CC6B4E" w:rsidTr="0049765A">
        <w:trPr>
          <w:trHeight w:val="312"/>
        </w:trPr>
        <w:tc>
          <w:tcPr>
            <w:tcW w:w="1640" w:type="dxa"/>
            <w:vMerge/>
            <w:tcBorders>
              <w:top w:val="nil"/>
              <w:left w:val="single" w:sz="4" w:space="0" w:color="auto"/>
              <w:bottom w:val="single" w:sz="4" w:space="0" w:color="000000"/>
              <w:right w:val="nil"/>
            </w:tcBorders>
            <w:vAlign w:val="center"/>
            <w:hideMark/>
          </w:tcPr>
          <w:p w:rsidR="0049765A" w:rsidRPr="00CC6B4E" w:rsidRDefault="0049765A" w:rsidP="0049765A">
            <w:pPr>
              <w:rPr>
                <w:rFonts w:ascii="Arial" w:hAnsi="Arial" w:cs="Arial"/>
                <w:color w:val="000000"/>
                <w:sz w:val="16"/>
                <w:lang w:val="de-DE" w:eastAsia="de-DE"/>
              </w:rPr>
            </w:pPr>
          </w:p>
        </w:tc>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S</w:t>
            </w:r>
            <w:r w:rsidRPr="00CC6B4E">
              <w:rPr>
                <w:rFonts w:ascii="Arial" w:hAnsi="Arial" w:cs="Arial"/>
                <w:b/>
                <w:bCs/>
                <w:color w:val="000000"/>
                <w:sz w:val="16"/>
                <w:vertAlign w:val="subscript"/>
                <w:lang w:val="de-DE" w:eastAsia="de-DE"/>
              </w:rPr>
              <w:t>0.5</w:t>
            </w:r>
            <w:r w:rsidRPr="00CC6B4E">
              <w:rPr>
                <w:rFonts w:ascii="Arial" w:hAnsi="Arial" w:cs="Arial"/>
                <w:b/>
                <w:bCs/>
                <w:color w:val="000000"/>
                <w:sz w:val="16"/>
                <w:lang w:val="de-DE" w:eastAsia="de-DE"/>
              </w:rPr>
              <w:t xml:space="preserve"> (s)</w:t>
            </w:r>
          </w:p>
        </w:tc>
        <w:tc>
          <w:tcPr>
            <w:tcW w:w="12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20155</w:t>
            </w:r>
          </w:p>
        </w:tc>
        <w:tc>
          <w:tcPr>
            <w:tcW w:w="11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3166</w:t>
            </w:r>
          </w:p>
        </w:tc>
        <w:tc>
          <w:tcPr>
            <w:tcW w:w="11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2374</w:t>
            </w:r>
          </w:p>
        </w:tc>
        <w:tc>
          <w:tcPr>
            <w:tcW w:w="1140" w:type="dxa"/>
            <w:tcBorders>
              <w:top w:val="nil"/>
              <w:left w:val="nil"/>
              <w:bottom w:val="single" w:sz="4" w:space="0" w:color="auto"/>
              <w:right w:val="single" w:sz="4" w:space="0" w:color="auto"/>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1798</w:t>
            </w:r>
          </w:p>
        </w:tc>
      </w:tr>
      <w:tr w:rsidR="0049765A" w:rsidRPr="00CC6B4E" w:rsidTr="0049765A">
        <w:trPr>
          <w:trHeight w:val="312"/>
        </w:trPr>
        <w:tc>
          <w:tcPr>
            <w:tcW w:w="1640" w:type="dxa"/>
            <w:vMerge w:val="restart"/>
            <w:tcBorders>
              <w:top w:val="nil"/>
              <w:left w:val="single" w:sz="4" w:space="0" w:color="auto"/>
              <w:bottom w:val="single" w:sz="4" w:space="0" w:color="000000"/>
              <w:right w:val="nil"/>
            </w:tcBorders>
            <w:shd w:val="clear" w:color="auto" w:fill="auto"/>
            <w:vAlign w:val="center"/>
            <w:hideMark/>
          </w:tcPr>
          <w:p w:rsidR="0049765A" w:rsidRPr="00CC6B4E" w:rsidRDefault="0049765A" w:rsidP="0049765A">
            <w:pPr>
              <w:jc w:val="center"/>
              <w:rPr>
                <w:rFonts w:ascii="Arial" w:hAnsi="Arial" w:cs="Arial"/>
                <w:color w:val="000000"/>
                <w:sz w:val="16"/>
                <w:lang w:val="en-GB" w:eastAsia="de-DE"/>
              </w:rPr>
            </w:pPr>
            <w:r w:rsidRPr="00CC6B4E">
              <w:rPr>
                <w:rFonts w:ascii="Arial" w:hAnsi="Arial" w:cs="Arial"/>
                <w:color w:val="000000"/>
                <w:sz w:val="16"/>
                <w:lang w:val="en-GB" w:eastAsia="de-DE"/>
              </w:rPr>
              <w:t>Aspartate (excluding time points if y=0)</w:t>
            </w:r>
          </w:p>
        </w:tc>
        <w:tc>
          <w:tcPr>
            <w:tcW w:w="1120" w:type="dxa"/>
            <w:tcBorders>
              <w:top w:val="nil"/>
              <w:left w:val="single" w:sz="4" w:space="0" w:color="auto"/>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Slope</w:t>
            </w:r>
          </w:p>
        </w:tc>
        <w:tc>
          <w:tcPr>
            <w:tcW w:w="12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2.6</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1.6</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1.6</w:t>
            </w:r>
          </w:p>
        </w:tc>
        <w:tc>
          <w:tcPr>
            <w:tcW w:w="1140" w:type="dxa"/>
            <w:tcBorders>
              <w:top w:val="nil"/>
              <w:left w:val="nil"/>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1.7</w:t>
            </w:r>
          </w:p>
        </w:tc>
      </w:tr>
      <w:tr w:rsidR="0049765A" w:rsidRPr="00CC6B4E" w:rsidTr="0049765A">
        <w:trPr>
          <w:trHeight w:val="288"/>
        </w:trPr>
        <w:tc>
          <w:tcPr>
            <w:tcW w:w="1640" w:type="dxa"/>
            <w:vMerge/>
            <w:tcBorders>
              <w:top w:val="nil"/>
              <w:left w:val="single" w:sz="4" w:space="0" w:color="auto"/>
              <w:bottom w:val="single" w:sz="4" w:space="0" w:color="000000"/>
              <w:right w:val="nil"/>
            </w:tcBorders>
            <w:vAlign w:val="center"/>
            <w:hideMark/>
          </w:tcPr>
          <w:p w:rsidR="0049765A" w:rsidRPr="00CC6B4E" w:rsidRDefault="0049765A" w:rsidP="0049765A">
            <w:pPr>
              <w:rPr>
                <w:rFonts w:ascii="Arial" w:hAnsi="Arial" w:cs="Arial"/>
                <w:color w:val="000000"/>
                <w:sz w:val="16"/>
                <w:lang w:val="de-DE" w:eastAsia="de-DE"/>
              </w:rPr>
            </w:pPr>
          </w:p>
        </w:tc>
        <w:tc>
          <w:tcPr>
            <w:tcW w:w="1120" w:type="dxa"/>
            <w:tcBorders>
              <w:top w:val="nil"/>
              <w:left w:val="single" w:sz="4" w:space="0" w:color="auto"/>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Intercept</w:t>
            </w:r>
          </w:p>
        </w:tc>
        <w:tc>
          <w:tcPr>
            <w:tcW w:w="12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-8.3</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-4.8</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-4.3</w:t>
            </w:r>
          </w:p>
        </w:tc>
        <w:tc>
          <w:tcPr>
            <w:tcW w:w="1140" w:type="dxa"/>
            <w:tcBorders>
              <w:top w:val="nil"/>
              <w:left w:val="nil"/>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-4.8</w:t>
            </w:r>
          </w:p>
        </w:tc>
      </w:tr>
      <w:tr w:rsidR="0049765A" w:rsidRPr="00CC6B4E" w:rsidTr="0049765A">
        <w:trPr>
          <w:trHeight w:val="312"/>
        </w:trPr>
        <w:tc>
          <w:tcPr>
            <w:tcW w:w="1640" w:type="dxa"/>
            <w:vMerge/>
            <w:tcBorders>
              <w:top w:val="nil"/>
              <w:left w:val="single" w:sz="4" w:space="0" w:color="auto"/>
              <w:bottom w:val="single" w:sz="4" w:space="0" w:color="000000"/>
              <w:right w:val="nil"/>
            </w:tcBorders>
            <w:vAlign w:val="center"/>
            <w:hideMark/>
          </w:tcPr>
          <w:p w:rsidR="0049765A" w:rsidRPr="00CC6B4E" w:rsidRDefault="0049765A" w:rsidP="0049765A">
            <w:pPr>
              <w:rPr>
                <w:rFonts w:ascii="Arial" w:hAnsi="Arial" w:cs="Arial"/>
                <w:color w:val="000000"/>
                <w:sz w:val="16"/>
                <w:lang w:val="de-DE" w:eastAsia="de-DE"/>
              </w:rPr>
            </w:pPr>
          </w:p>
        </w:tc>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S</w:t>
            </w:r>
            <w:r w:rsidRPr="00CC6B4E">
              <w:rPr>
                <w:rFonts w:ascii="Arial" w:hAnsi="Arial" w:cs="Arial"/>
                <w:b/>
                <w:bCs/>
                <w:color w:val="000000"/>
                <w:sz w:val="16"/>
                <w:vertAlign w:val="subscript"/>
                <w:lang w:val="de-DE" w:eastAsia="de-DE"/>
              </w:rPr>
              <w:t>0.5</w:t>
            </w:r>
            <w:r w:rsidRPr="00CC6B4E">
              <w:rPr>
                <w:rFonts w:ascii="Arial" w:hAnsi="Arial" w:cs="Arial"/>
                <w:b/>
                <w:bCs/>
                <w:color w:val="000000"/>
                <w:sz w:val="16"/>
                <w:lang w:val="de-DE" w:eastAsia="de-DE"/>
              </w:rPr>
              <w:t xml:space="preserve"> (s)</w:t>
            </w:r>
          </w:p>
        </w:tc>
        <w:tc>
          <w:tcPr>
            <w:tcW w:w="12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1358</w:t>
            </w:r>
          </w:p>
        </w:tc>
        <w:tc>
          <w:tcPr>
            <w:tcW w:w="11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922</w:t>
            </w:r>
          </w:p>
        </w:tc>
        <w:tc>
          <w:tcPr>
            <w:tcW w:w="11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531</w:t>
            </w:r>
          </w:p>
        </w:tc>
        <w:tc>
          <w:tcPr>
            <w:tcW w:w="1140" w:type="dxa"/>
            <w:tcBorders>
              <w:top w:val="nil"/>
              <w:left w:val="nil"/>
              <w:bottom w:val="single" w:sz="4" w:space="0" w:color="auto"/>
              <w:right w:val="single" w:sz="4" w:space="0" w:color="auto"/>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692</w:t>
            </w:r>
          </w:p>
        </w:tc>
      </w:tr>
      <w:tr w:rsidR="0049765A" w:rsidRPr="00CC6B4E" w:rsidTr="0049765A">
        <w:trPr>
          <w:trHeight w:val="288"/>
        </w:trPr>
        <w:tc>
          <w:tcPr>
            <w:tcW w:w="1640" w:type="dxa"/>
            <w:vMerge w:val="restart"/>
            <w:tcBorders>
              <w:top w:val="nil"/>
              <w:left w:val="single" w:sz="4" w:space="0" w:color="auto"/>
              <w:bottom w:val="single" w:sz="4" w:space="0" w:color="000000"/>
              <w:right w:val="nil"/>
            </w:tcBorders>
            <w:shd w:val="clear" w:color="auto" w:fill="auto"/>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PEP</w:t>
            </w:r>
          </w:p>
        </w:tc>
        <w:tc>
          <w:tcPr>
            <w:tcW w:w="1120" w:type="dxa"/>
            <w:tcBorders>
              <w:top w:val="nil"/>
              <w:left w:val="single" w:sz="4" w:space="0" w:color="auto"/>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Slope</w:t>
            </w:r>
          </w:p>
        </w:tc>
        <w:tc>
          <w:tcPr>
            <w:tcW w:w="12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1.0</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1.1</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1.0</w:t>
            </w:r>
          </w:p>
        </w:tc>
        <w:tc>
          <w:tcPr>
            <w:tcW w:w="1140" w:type="dxa"/>
            <w:tcBorders>
              <w:top w:val="nil"/>
              <w:left w:val="nil"/>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1.0</w:t>
            </w:r>
          </w:p>
        </w:tc>
      </w:tr>
      <w:tr w:rsidR="0049765A" w:rsidRPr="00CC6B4E" w:rsidTr="0049765A">
        <w:trPr>
          <w:trHeight w:val="312"/>
        </w:trPr>
        <w:tc>
          <w:tcPr>
            <w:tcW w:w="1640" w:type="dxa"/>
            <w:vMerge/>
            <w:tcBorders>
              <w:top w:val="nil"/>
              <w:left w:val="single" w:sz="4" w:space="0" w:color="auto"/>
              <w:bottom w:val="single" w:sz="4" w:space="0" w:color="000000"/>
              <w:right w:val="nil"/>
            </w:tcBorders>
            <w:vAlign w:val="center"/>
            <w:hideMark/>
          </w:tcPr>
          <w:p w:rsidR="0049765A" w:rsidRPr="00CC6B4E" w:rsidRDefault="0049765A" w:rsidP="0049765A">
            <w:pPr>
              <w:rPr>
                <w:rFonts w:ascii="Arial" w:hAnsi="Arial" w:cs="Arial"/>
                <w:color w:val="000000"/>
                <w:sz w:val="16"/>
                <w:lang w:val="de-DE" w:eastAsia="de-DE"/>
              </w:rPr>
            </w:pPr>
          </w:p>
        </w:tc>
        <w:tc>
          <w:tcPr>
            <w:tcW w:w="1120" w:type="dxa"/>
            <w:tcBorders>
              <w:top w:val="nil"/>
              <w:left w:val="single" w:sz="4" w:space="0" w:color="auto"/>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Intercept</w:t>
            </w:r>
          </w:p>
        </w:tc>
        <w:tc>
          <w:tcPr>
            <w:tcW w:w="12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-2.1</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-2.4</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-2.3</w:t>
            </w:r>
          </w:p>
        </w:tc>
        <w:tc>
          <w:tcPr>
            <w:tcW w:w="1140" w:type="dxa"/>
            <w:tcBorders>
              <w:top w:val="nil"/>
              <w:left w:val="nil"/>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-2.3</w:t>
            </w:r>
          </w:p>
        </w:tc>
      </w:tr>
      <w:tr w:rsidR="0049765A" w:rsidRPr="00CC6B4E" w:rsidTr="0049765A">
        <w:trPr>
          <w:trHeight w:val="312"/>
        </w:trPr>
        <w:tc>
          <w:tcPr>
            <w:tcW w:w="1640" w:type="dxa"/>
            <w:vMerge/>
            <w:tcBorders>
              <w:top w:val="nil"/>
              <w:left w:val="single" w:sz="4" w:space="0" w:color="auto"/>
              <w:bottom w:val="single" w:sz="4" w:space="0" w:color="000000"/>
              <w:right w:val="nil"/>
            </w:tcBorders>
            <w:vAlign w:val="center"/>
            <w:hideMark/>
          </w:tcPr>
          <w:p w:rsidR="0049765A" w:rsidRPr="00CC6B4E" w:rsidRDefault="0049765A" w:rsidP="0049765A">
            <w:pPr>
              <w:rPr>
                <w:rFonts w:ascii="Arial" w:hAnsi="Arial" w:cs="Arial"/>
                <w:color w:val="000000"/>
                <w:sz w:val="16"/>
                <w:lang w:val="de-DE" w:eastAsia="de-DE"/>
              </w:rPr>
            </w:pPr>
          </w:p>
        </w:tc>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S</w:t>
            </w:r>
            <w:r w:rsidRPr="00CC6B4E">
              <w:rPr>
                <w:rFonts w:ascii="Arial" w:hAnsi="Arial" w:cs="Arial"/>
                <w:b/>
                <w:bCs/>
                <w:color w:val="000000"/>
                <w:sz w:val="16"/>
                <w:vertAlign w:val="subscript"/>
                <w:lang w:val="de-DE" w:eastAsia="de-DE"/>
              </w:rPr>
              <w:t>0.5</w:t>
            </w:r>
            <w:r w:rsidRPr="00CC6B4E">
              <w:rPr>
                <w:rFonts w:ascii="Arial" w:hAnsi="Arial" w:cs="Arial"/>
                <w:b/>
                <w:bCs/>
                <w:color w:val="000000"/>
                <w:sz w:val="16"/>
                <w:lang w:val="de-DE" w:eastAsia="de-DE"/>
              </w:rPr>
              <w:t xml:space="preserve"> (s)</w:t>
            </w:r>
          </w:p>
        </w:tc>
        <w:tc>
          <w:tcPr>
            <w:tcW w:w="12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157</w:t>
            </w:r>
          </w:p>
        </w:tc>
        <w:tc>
          <w:tcPr>
            <w:tcW w:w="11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152</w:t>
            </w:r>
          </w:p>
        </w:tc>
        <w:tc>
          <w:tcPr>
            <w:tcW w:w="11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190</w:t>
            </w:r>
          </w:p>
        </w:tc>
        <w:tc>
          <w:tcPr>
            <w:tcW w:w="1140" w:type="dxa"/>
            <w:tcBorders>
              <w:top w:val="nil"/>
              <w:left w:val="nil"/>
              <w:bottom w:val="single" w:sz="4" w:space="0" w:color="auto"/>
              <w:right w:val="single" w:sz="4" w:space="0" w:color="auto"/>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175</w:t>
            </w:r>
          </w:p>
        </w:tc>
      </w:tr>
      <w:tr w:rsidR="0049765A" w:rsidRPr="00CC6B4E" w:rsidTr="0049765A">
        <w:trPr>
          <w:trHeight w:val="288"/>
        </w:trPr>
        <w:tc>
          <w:tcPr>
            <w:tcW w:w="1640" w:type="dxa"/>
            <w:vMerge w:val="restart"/>
            <w:tcBorders>
              <w:top w:val="nil"/>
              <w:left w:val="single" w:sz="4" w:space="0" w:color="auto"/>
              <w:bottom w:val="single" w:sz="4" w:space="0" w:color="000000"/>
              <w:right w:val="nil"/>
            </w:tcBorders>
            <w:shd w:val="clear" w:color="auto" w:fill="auto"/>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Pyruvate</w:t>
            </w:r>
          </w:p>
        </w:tc>
        <w:tc>
          <w:tcPr>
            <w:tcW w:w="1120" w:type="dxa"/>
            <w:tcBorders>
              <w:top w:val="nil"/>
              <w:left w:val="single" w:sz="4" w:space="0" w:color="auto"/>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Slope</w:t>
            </w:r>
          </w:p>
        </w:tc>
        <w:tc>
          <w:tcPr>
            <w:tcW w:w="12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0.9</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0.9</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1.0</w:t>
            </w:r>
          </w:p>
        </w:tc>
        <w:tc>
          <w:tcPr>
            <w:tcW w:w="1140" w:type="dxa"/>
            <w:tcBorders>
              <w:top w:val="nil"/>
              <w:left w:val="nil"/>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1.0</w:t>
            </w:r>
          </w:p>
        </w:tc>
      </w:tr>
      <w:tr w:rsidR="0049765A" w:rsidRPr="00CC6B4E" w:rsidTr="0049765A">
        <w:trPr>
          <w:trHeight w:val="288"/>
        </w:trPr>
        <w:tc>
          <w:tcPr>
            <w:tcW w:w="1640" w:type="dxa"/>
            <w:vMerge/>
            <w:tcBorders>
              <w:top w:val="nil"/>
              <w:left w:val="single" w:sz="4" w:space="0" w:color="auto"/>
              <w:bottom w:val="single" w:sz="4" w:space="0" w:color="000000"/>
              <w:right w:val="nil"/>
            </w:tcBorders>
            <w:vAlign w:val="center"/>
            <w:hideMark/>
          </w:tcPr>
          <w:p w:rsidR="0049765A" w:rsidRPr="00CC6B4E" w:rsidRDefault="0049765A" w:rsidP="0049765A">
            <w:pPr>
              <w:rPr>
                <w:rFonts w:ascii="Arial" w:hAnsi="Arial" w:cs="Arial"/>
                <w:color w:val="000000"/>
                <w:sz w:val="16"/>
                <w:lang w:val="de-DE" w:eastAsia="de-DE"/>
              </w:rPr>
            </w:pPr>
          </w:p>
        </w:tc>
        <w:tc>
          <w:tcPr>
            <w:tcW w:w="1120" w:type="dxa"/>
            <w:tcBorders>
              <w:top w:val="nil"/>
              <w:left w:val="single" w:sz="4" w:space="0" w:color="auto"/>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Intercept</w:t>
            </w:r>
          </w:p>
        </w:tc>
        <w:tc>
          <w:tcPr>
            <w:tcW w:w="12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-2.5</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-2.6</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-2.7</w:t>
            </w:r>
          </w:p>
        </w:tc>
        <w:tc>
          <w:tcPr>
            <w:tcW w:w="1140" w:type="dxa"/>
            <w:tcBorders>
              <w:top w:val="nil"/>
              <w:left w:val="nil"/>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-2.7</w:t>
            </w:r>
          </w:p>
        </w:tc>
      </w:tr>
      <w:tr w:rsidR="0049765A" w:rsidRPr="00CC6B4E" w:rsidTr="0049765A">
        <w:trPr>
          <w:trHeight w:val="312"/>
        </w:trPr>
        <w:tc>
          <w:tcPr>
            <w:tcW w:w="1640" w:type="dxa"/>
            <w:vMerge/>
            <w:tcBorders>
              <w:top w:val="nil"/>
              <w:left w:val="single" w:sz="4" w:space="0" w:color="auto"/>
              <w:bottom w:val="single" w:sz="4" w:space="0" w:color="000000"/>
              <w:right w:val="nil"/>
            </w:tcBorders>
            <w:vAlign w:val="center"/>
            <w:hideMark/>
          </w:tcPr>
          <w:p w:rsidR="0049765A" w:rsidRPr="00CC6B4E" w:rsidRDefault="0049765A" w:rsidP="0049765A">
            <w:pPr>
              <w:rPr>
                <w:rFonts w:ascii="Arial" w:hAnsi="Arial" w:cs="Arial"/>
                <w:color w:val="000000"/>
                <w:sz w:val="16"/>
                <w:lang w:val="de-DE" w:eastAsia="de-DE"/>
              </w:rPr>
            </w:pPr>
          </w:p>
        </w:tc>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S</w:t>
            </w:r>
            <w:r w:rsidRPr="00CC6B4E">
              <w:rPr>
                <w:rFonts w:ascii="Arial" w:hAnsi="Arial" w:cs="Arial"/>
                <w:b/>
                <w:bCs/>
                <w:color w:val="000000"/>
                <w:sz w:val="16"/>
                <w:vertAlign w:val="subscript"/>
                <w:lang w:val="de-DE" w:eastAsia="de-DE"/>
              </w:rPr>
              <w:t>0.5</w:t>
            </w:r>
            <w:r w:rsidRPr="00CC6B4E">
              <w:rPr>
                <w:rFonts w:ascii="Arial" w:hAnsi="Arial" w:cs="Arial"/>
                <w:b/>
                <w:bCs/>
                <w:color w:val="000000"/>
                <w:sz w:val="16"/>
                <w:lang w:val="de-DE" w:eastAsia="de-DE"/>
              </w:rPr>
              <w:t xml:space="preserve"> (s)</w:t>
            </w:r>
          </w:p>
        </w:tc>
        <w:tc>
          <w:tcPr>
            <w:tcW w:w="12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448</w:t>
            </w:r>
          </w:p>
        </w:tc>
        <w:tc>
          <w:tcPr>
            <w:tcW w:w="11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678</w:t>
            </w:r>
          </w:p>
        </w:tc>
        <w:tc>
          <w:tcPr>
            <w:tcW w:w="11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465</w:t>
            </w:r>
          </w:p>
        </w:tc>
        <w:tc>
          <w:tcPr>
            <w:tcW w:w="1140" w:type="dxa"/>
            <w:tcBorders>
              <w:top w:val="nil"/>
              <w:left w:val="nil"/>
              <w:bottom w:val="single" w:sz="4" w:space="0" w:color="auto"/>
              <w:right w:val="single" w:sz="4" w:space="0" w:color="auto"/>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504</w:t>
            </w:r>
          </w:p>
        </w:tc>
      </w:tr>
      <w:tr w:rsidR="0049765A" w:rsidRPr="00CC6B4E" w:rsidTr="0049765A">
        <w:trPr>
          <w:trHeight w:val="288"/>
        </w:trPr>
        <w:tc>
          <w:tcPr>
            <w:tcW w:w="1640" w:type="dxa"/>
            <w:vMerge w:val="restart"/>
            <w:tcBorders>
              <w:top w:val="nil"/>
              <w:left w:val="single" w:sz="4" w:space="0" w:color="auto"/>
              <w:bottom w:val="single" w:sz="4" w:space="0" w:color="000000"/>
              <w:right w:val="nil"/>
            </w:tcBorders>
            <w:shd w:val="clear" w:color="auto" w:fill="auto"/>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RuBP</w:t>
            </w:r>
          </w:p>
        </w:tc>
        <w:tc>
          <w:tcPr>
            <w:tcW w:w="1120" w:type="dxa"/>
            <w:tcBorders>
              <w:top w:val="nil"/>
              <w:left w:val="single" w:sz="4" w:space="0" w:color="auto"/>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Slope</w:t>
            </w:r>
          </w:p>
        </w:tc>
        <w:tc>
          <w:tcPr>
            <w:tcW w:w="12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0.9</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1.1</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1.0</w:t>
            </w:r>
          </w:p>
        </w:tc>
        <w:tc>
          <w:tcPr>
            <w:tcW w:w="1140" w:type="dxa"/>
            <w:tcBorders>
              <w:top w:val="nil"/>
              <w:left w:val="nil"/>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1.0</w:t>
            </w:r>
          </w:p>
        </w:tc>
      </w:tr>
      <w:tr w:rsidR="0049765A" w:rsidRPr="00CC6B4E" w:rsidTr="0049765A">
        <w:trPr>
          <w:trHeight w:val="288"/>
        </w:trPr>
        <w:tc>
          <w:tcPr>
            <w:tcW w:w="1640" w:type="dxa"/>
            <w:vMerge/>
            <w:tcBorders>
              <w:top w:val="nil"/>
              <w:left w:val="single" w:sz="4" w:space="0" w:color="auto"/>
              <w:bottom w:val="single" w:sz="4" w:space="0" w:color="000000"/>
              <w:right w:val="nil"/>
            </w:tcBorders>
            <w:vAlign w:val="center"/>
            <w:hideMark/>
          </w:tcPr>
          <w:p w:rsidR="0049765A" w:rsidRPr="00CC6B4E" w:rsidRDefault="0049765A" w:rsidP="0049765A">
            <w:pPr>
              <w:rPr>
                <w:rFonts w:ascii="Arial" w:hAnsi="Arial" w:cs="Arial"/>
                <w:color w:val="000000"/>
                <w:sz w:val="16"/>
                <w:lang w:val="de-DE" w:eastAsia="de-DE"/>
              </w:rPr>
            </w:pPr>
          </w:p>
        </w:tc>
        <w:tc>
          <w:tcPr>
            <w:tcW w:w="1120" w:type="dxa"/>
            <w:tcBorders>
              <w:top w:val="nil"/>
              <w:left w:val="single" w:sz="4" w:space="0" w:color="auto"/>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Intercept</w:t>
            </w:r>
          </w:p>
        </w:tc>
        <w:tc>
          <w:tcPr>
            <w:tcW w:w="12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-1.8</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-2.0</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-1.9</w:t>
            </w:r>
          </w:p>
        </w:tc>
        <w:tc>
          <w:tcPr>
            <w:tcW w:w="1140" w:type="dxa"/>
            <w:tcBorders>
              <w:top w:val="nil"/>
              <w:left w:val="nil"/>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-1.9</w:t>
            </w:r>
          </w:p>
        </w:tc>
      </w:tr>
      <w:tr w:rsidR="0049765A" w:rsidRPr="00CC6B4E" w:rsidTr="0049765A">
        <w:trPr>
          <w:trHeight w:val="312"/>
        </w:trPr>
        <w:tc>
          <w:tcPr>
            <w:tcW w:w="1640" w:type="dxa"/>
            <w:vMerge/>
            <w:tcBorders>
              <w:top w:val="nil"/>
              <w:left w:val="single" w:sz="4" w:space="0" w:color="auto"/>
              <w:bottom w:val="single" w:sz="4" w:space="0" w:color="000000"/>
              <w:right w:val="nil"/>
            </w:tcBorders>
            <w:vAlign w:val="center"/>
            <w:hideMark/>
          </w:tcPr>
          <w:p w:rsidR="0049765A" w:rsidRPr="00CC6B4E" w:rsidRDefault="0049765A" w:rsidP="0049765A">
            <w:pPr>
              <w:rPr>
                <w:rFonts w:ascii="Arial" w:hAnsi="Arial" w:cs="Arial"/>
                <w:color w:val="000000"/>
                <w:sz w:val="16"/>
                <w:lang w:val="de-DE" w:eastAsia="de-DE"/>
              </w:rPr>
            </w:pPr>
          </w:p>
        </w:tc>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S</w:t>
            </w:r>
            <w:r w:rsidRPr="00CC6B4E">
              <w:rPr>
                <w:rFonts w:ascii="Arial" w:hAnsi="Arial" w:cs="Arial"/>
                <w:b/>
                <w:bCs/>
                <w:color w:val="000000"/>
                <w:sz w:val="16"/>
                <w:vertAlign w:val="subscript"/>
                <w:lang w:val="de-DE" w:eastAsia="de-DE"/>
              </w:rPr>
              <w:t>0.5</w:t>
            </w:r>
            <w:r w:rsidRPr="00CC6B4E">
              <w:rPr>
                <w:rFonts w:ascii="Arial" w:hAnsi="Arial" w:cs="Arial"/>
                <w:b/>
                <w:bCs/>
                <w:color w:val="000000"/>
                <w:sz w:val="16"/>
                <w:lang w:val="de-DE" w:eastAsia="de-DE"/>
              </w:rPr>
              <w:t xml:space="preserve"> (s)</w:t>
            </w:r>
          </w:p>
        </w:tc>
        <w:tc>
          <w:tcPr>
            <w:tcW w:w="12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97</w:t>
            </w:r>
          </w:p>
        </w:tc>
        <w:tc>
          <w:tcPr>
            <w:tcW w:w="11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64</w:t>
            </w:r>
          </w:p>
        </w:tc>
        <w:tc>
          <w:tcPr>
            <w:tcW w:w="11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78</w:t>
            </w:r>
          </w:p>
        </w:tc>
        <w:tc>
          <w:tcPr>
            <w:tcW w:w="1140" w:type="dxa"/>
            <w:tcBorders>
              <w:top w:val="nil"/>
              <w:left w:val="nil"/>
              <w:bottom w:val="single" w:sz="4" w:space="0" w:color="auto"/>
              <w:right w:val="single" w:sz="4" w:space="0" w:color="auto"/>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71</w:t>
            </w:r>
          </w:p>
        </w:tc>
      </w:tr>
      <w:tr w:rsidR="0049765A" w:rsidRPr="00CC6B4E" w:rsidTr="0049765A">
        <w:trPr>
          <w:trHeight w:val="288"/>
        </w:trPr>
        <w:tc>
          <w:tcPr>
            <w:tcW w:w="1640" w:type="dxa"/>
            <w:vMerge w:val="restart"/>
            <w:tcBorders>
              <w:top w:val="nil"/>
              <w:left w:val="single" w:sz="4" w:space="0" w:color="auto"/>
              <w:bottom w:val="single" w:sz="4" w:space="0" w:color="000000"/>
              <w:right w:val="nil"/>
            </w:tcBorders>
            <w:shd w:val="clear" w:color="auto" w:fill="auto"/>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3PGA</w:t>
            </w:r>
          </w:p>
        </w:tc>
        <w:tc>
          <w:tcPr>
            <w:tcW w:w="1120" w:type="dxa"/>
            <w:tcBorders>
              <w:top w:val="nil"/>
              <w:left w:val="single" w:sz="4" w:space="0" w:color="auto"/>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Slope</w:t>
            </w:r>
          </w:p>
        </w:tc>
        <w:tc>
          <w:tcPr>
            <w:tcW w:w="12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0.9</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1.0</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0.9</w:t>
            </w:r>
          </w:p>
        </w:tc>
        <w:tc>
          <w:tcPr>
            <w:tcW w:w="1140" w:type="dxa"/>
            <w:tcBorders>
              <w:top w:val="nil"/>
              <w:left w:val="nil"/>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1.0</w:t>
            </w:r>
          </w:p>
        </w:tc>
      </w:tr>
      <w:tr w:rsidR="0049765A" w:rsidRPr="00CC6B4E" w:rsidTr="0049765A">
        <w:trPr>
          <w:trHeight w:val="288"/>
        </w:trPr>
        <w:tc>
          <w:tcPr>
            <w:tcW w:w="1640" w:type="dxa"/>
            <w:vMerge/>
            <w:tcBorders>
              <w:top w:val="nil"/>
              <w:left w:val="single" w:sz="4" w:space="0" w:color="auto"/>
              <w:bottom w:val="single" w:sz="4" w:space="0" w:color="000000"/>
              <w:right w:val="nil"/>
            </w:tcBorders>
            <w:vAlign w:val="center"/>
            <w:hideMark/>
          </w:tcPr>
          <w:p w:rsidR="0049765A" w:rsidRPr="00CC6B4E" w:rsidRDefault="0049765A" w:rsidP="0049765A">
            <w:pPr>
              <w:rPr>
                <w:rFonts w:ascii="Arial" w:hAnsi="Arial" w:cs="Arial"/>
                <w:color w:val="000000"/>
                <w:sz w:val="16"/>
                <w:lang w:val="de-DE" w:eastAsia="de-DE"/>
              </w:rPr>
            </w:pPr>
          </w:p>
        </w:tc>
        <w:tc>
          <w:tcPr>
            <w:tcW w:w="1120" w:type="dxa"/>
            <w:tcBorders>
              <w:top w:val="nil"/>
              <w:left w:val="single" w:sz="4" w:space="0" w:color="auto"/>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Intercept</w:t>
            </w:r>
          </w:p>
        </w:tc>
        <w:tc>
          <w:tcPr>
            <w:tcW w:w="12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-1.7</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-1.9</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-1.8</w:t>
            </w:r>
          </w:p>
        </w:tc>
        <w:tc>
          <w:tcPr>
            <w:tcW w:w="1140" w:type="dxa"/>
            <w:tcBorders>
              <w:top w:val="nil"/>
              <w:left w:val="nil"/>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-1.8</w:t>
            </w:r>
          </w:p>
        </w:tc>
      </w:tr>
      <w:tr w:rsidR="0049765A" w:rsidRPr="00CC6B4E" w:rsidTr="0049765A">
        <w:trPr>
          <w:trHeight w:val="312"/>
        </w:trPr>
        <w:tc>
          <w:tcPr>
            <w:tcW w:w="1640" w:type="dxa"/>
            <w:vMerge/>
            <w:tcBorders>
              <w:top w:val="nil"/>
              <w:left w:val="single" w:sz="4" w:space="0" w:color="auto"/>
              <w:bottom w:val="single" w:sz="4" w:space="0" w:color="000000"/>
              <w:right w:val="nil"/>
            </w:tcBorders>
            <w:vAlign w:val="center"/>
            <w:hideMark/>
          </w:tcPr>
          <w:p w:rsidR="0049765A" w:rsidRPr="00CC6B4E" w:rsidRDefault="0049765A" w:rsidP="0049765A">
            <w:pPr>
              <w:rPr>
                <w:rFonts w:ascii="Arial" w:hAnsi="Arial" w:cs="Arial"/>
                <w:color w:val="000000"/>
                <w:sz w:val="16"/>
                <w:lang w:val="de-DE" w:eastAsia="de-DE"/>
              </w:rPr>
            </w:pPr>
          </w:p>
        </w:tc>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S</w:t>
            </w:r>
            <w:r w:rsidRPr="00CC6B4E">
              <w:rPr>
                <w:rFonts w:ascii="Arial" w:hAnsi="Arial" w:cs="Arial"/>
                <w:b/>
                <w:bCs/>
                <w:color w:val="000000"/>
                <w:sz w:val="16"/>
                <w:vertAlign w:val="subscript"/>
                <w:lang w:val="de-DE" w:eastAsia="de-DE"/>
              </w:rPr>
              <w:t>0.5</w:t>
            </w:r>
            <w:r w:rsidRPr="00CC6B4E">
              <w:rPr>
                <w:rFonts w:ascii="Arial" w:hAnsi="Arial" w:cs="Arial"/>
                <w:b/>
                <w:bCs/>
                <w:color w:val="000000"/>
                <w:sz w:val="16"/>
                <w:lang w:val="de-DE" w:eastAsia="de-DE"/>
              </w:rPr>
              <w:t xml:space="preserve"> (s)</w:t>
            </w:r>
          </w:p>
        </w:tc>
        <w:tc>
          <w:tcPr>
            <w:tcW w:w="12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83</w:t>
            </w:r>
          </w:p>
        </w:tc>
        <w:tc>
          <w:tcPr>
            <w:tcW w:w="11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63</w:t>
            </w:r>
          </w:p>
        </w:tc>
        <w:tc>
          <w:tcPr>
            <w:tcW w:w="11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77</w:t>
            </w:r>
          </w:p>
        </w:tc>
        <w:tc>
          <w:tcPr>
            <w:tcW w:w="1140" w:type="dxa"/>
            <w:tcBorders>
              <w:top w:val="nil"/>
              <w:left w:val="nil"/>
              <w:bottom w:val="single" w:sz="4" w:space="0" w:color="auto"/>
              <w:right w:val="single" w:sz="4" w:space="0" w:color="auto"/>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68</w:t>
            </w:r>
          </w:p>
        </w:tc>
      </w:tr>
      <w:tr w:rsidR="0049765A" w:rsidRPr="00CC6B4E" w:rsidTr="0049765A">
        <w:trPr>
          <w:trHeight w:val="288"/>
        </w:trPr>
        <w:tc>
          <w:tcPr>
            <w:tcW w:w="1640" w:type="dxa"/>
            <w:vMerge w:val="restart"/>
            <w:tcBorders>
              <w:top w:val="nil"/>
              <w:left w:val="single" w:sz="4" w:space="0" w:color="auto"/>
              <w:bottom w:val="single" w:sz="4" w:space="0" w:color="000000"/>
              <w:right w:val="nil"/>
            </w:tcBorders>
            <w:shd w:val="clear" w:color="auto" w:fill="auto"/>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DHAP</w:t>
            </w:r>
          </w:p>
        </w:tc>
        <w:tc>
          <w:tcPr>
            <w:tcW w:w="1120" w:type="dxa"/>
            <w:tcBorders>
              <w:top w:val="nil"/>
              <w:left w:val="single" w:sz="4" w:space="0" w:color="auto"/>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Slope</w:t>
            </w:r>
          </w:p>
        </w:tc>
        <w:tc>
          <w:tcPr>
            <w:tcW w:w="12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0.8</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1.0</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0.9</w:t>
            </w:r>
          </w:p>
        </w:tc>
        <w:tc>
          <w:tcPr>
            <w:tcW w:w="1140" w:type="dxa"/>
            <w:tcBorders>
              <w:top w:val="nil"/>
              <w:left w:val="nil"/>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0.9</w:t>
            </w:r>
          </w:p>
        </w:tc>
      </w:tr>
      <w:tr w:rsidR="0049765A" w:rsidRPr="00CC6B4E" w:rsidTr="0049765A">
        <w:trPr>
          <w:trHeight w:val="288"/>
        </w:trPr>
        <w:tc>
          <w:tcPr>
            <w:tcW w:w="1640" w:type="dxa"/>
            <w:vMerge/>
            <w:tcBorders>
              <w:top w:val="nil"/>
              <w:left w:val="single" w:sz="4" w:space="0" w:color="auto"/>
              <w:bottom w:val="single" w:sz="4" w:space="0" w:color="000000"/>
              <w:right w:val="nil"/>
            </w:tcBorders>
            <w:vAlign w:val="center"/>
            <w:hideMark/>
          </w:tcPr>
          <w:p w:rsidR="0049765A" w:rsidRPr="00CC6B4E" w:rsidRDefault="0049765A" w:rsidP="0049765A">
            <w:pPr>
              <w:rPr>
                <w:rFonts w:ascii="Arial" w:hAnsi="Arial" w:cs="Arial"/>
                <w:color w:val="000000"/>
                <w:sz w:val="16"/>
                <w:lang w:val="de-DE" w:eastAsia="de-DE"/>
              </w:rPr>
            </w:pPr>
          </w:p>
        </w:tc>
        <w:tc>
          <w:tcPr>
            <w:tcW w:w="1120" w:type="dxa"/>
            <w:tcBorders>
              <w:top w:val="nil"/>
              <w:left w:val="single" w:sz="4" w:space="0" w:color="auto"/>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Intercept</w:t>
            </w:r>
          </w:p>
        </w:tc>
        <w:tc>
          <w:tcPr>
            <w:tcW w:w="12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-1.6</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-1.7</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-1.7</w:t>
            </w:r>
          </w:p>
        </w:tc>
        <w:tc>
          <w:tcPr>
            <w:tcW w:w="1140" w:type="dxa"/>
            <w:tcBorders>
              <w:top w:val="nil"/>
              <w:left w:val="nil"/>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-1.7</w:t>
            </w:r>
          </w:p>
        </w:tc>
      </w:tr>
      <w:tr w:rsidR="0049765A" w:rsidRPr="00CC6B4E" w:rsidTr="0049765A">
        <w:trPr>
          <w:trHeight w:val="312"/>
        </w:trPr>
        <w:tc>
          <w:tcPr>
            <w:tcW w:w="1640" w:type="dxa"/>
            <w:vMerge/>
            <w:tcBorders>
              <w:top w:val="nil"/>
              <w:left w:val="single" w:sz="4" w:space="0" w:color="auto"/>
              <w:bottom w:val="single" w:sz="4" w:space="0" w:color="000000"/>
              <w:right w:val="nil"/>
            </w:tcBorders>
            <w:vAlign w:val="center"/>
            <w:hideMark/>
          </w:tcPr>
          <w:p w:rsidR="0049765A" w:rsidRPr="00CC6B4E" w:rsidRDefault="0049765A" w:rsidP="0049765A">
            <w:pPr>
              <w:rPr>
                <w:rFonts w:ascii="Arial" w:hAnsi="Arial" w:cs="Arial"/>
                <w:color w:val="000000"/>
                <w:sz w:val="16"/>
                <w:lang w:val="de-DE" w:eastAsia="de-DE"/>
              </w:rPr>
            </w:pPr>
          </w:p>
        </w:tc>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S</w:t>
            </w:r>
            <w:r w:rsidRPr="00CC6B4E">
              <w:rPr>
                <w:rFonts w:ascii="Arial" w:hAnsi="Arial" w:cs="Arial"/>
                <w:b/>
                <w:bCs/>
                <w:color w:val="000000"/>
                <w:sz w:val="16"/>
                <w:vertAlign w:val="subscript"/>
                <w:lang w:val="de-DE" w:eastAsia="de-DE"/>
              </w:rPr>
              <w:t>0.5</w:t>
            </w:r>
            <w:r w:rsidRPr="00CC6B4E">
              <w:rPr>
                <w:rFonts w:ascii="Arial" w:hAnsi="Arial" w:cs="Arial"/>
                <w:b/>
                <w:bCs/>
                <w:color w:val="000000"/>
                <w:sz w:val="16"/>
                <w:lang w:val="de-DE" w:eastAsia="de-DE"/>
              </w:rPr>
              <w:t xml:space="preserve"> (s)</w:t>
            </w:r>
          </w:p>
        </w:tc>
        <w:tc>
          <w:tcPr>
            <w:tcW w:w="12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87</w:t>
            </w:r>
          </w:p>
        </w:tc>
        <w:tc>
          <w:tcPr>
            <w:tcW w:w="11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62</w:t>
            </w:r>
          </w:p>
        </w:tc>
        <w:tc>
          <w:tcPr>
            <w:tcW w:w="11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74</w:t>
            </w:r>
          </w:p>
        </w:tc>
        <w:tc>
          <w:tcPr>
            <w:tcW w:w="1140" w:type="dxa"/>
            <w:tcBorders>
              <w:top w:val="nil"/>
              <w:left w:val="nil"/>
              <w:bottom w:val="single" w:sz="4" w:space="0" w:color="auto"/>
              <w:right w:val="single" w:sz="4" w:space="0" w:color="auto"/>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71</w:t>
            </w:r>
          </w:p>
        </w:tc>
      </w:tr>
      <w:tr w:rsidR="0049765A" w:rsidRPr="00CC6B4E" w:rsidTr="0049765A">
        <w:trPr>
          <w:trHeight w:val="288"/>
        </w:trPr>
        <w:tc>
          <w:tcPr>
            <w:tcW w:w="1640" w:type="dxa"/>
            <w:vMerge w:val="restart"/>
            <w:tcBorders>
              <w:top w:val="nil"/>
              <w:left w:val="single" w:sz="4" w:space="0" w:color="auto"/>
              <w:bottom w:val="single" w:sz="4" w:space="0" w:color="000000"/>
              <w:right w:val="nil"/>
            </w:tcBorders>
            <w:shd w:val="clear" w:color="auto" w:fill="auto"/>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2PG</w:t>
            </w:r>
          </w:p>
        </w:tc>
        <w:tc>
          <w:tcPr>
            <w:tcW w:w="1120" w:type="dxa"/>
            <w:tcBorders>
              <w:top w:val="nil"/>
              <w:left w:val="single" w:sz="4" w:space="0" w:color="auto"/>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Slope</w:t>
            </w:r>
          </w:p>
        </w:tc>
        <w:tc>
          <w:tcPr>
            <w:tcW w:w="12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0.9</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0.9</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0.8</w:t>
            </w:r>
          </w:p>
        </w:tc>
        <w:tc>
          <w:tcPr>
            <w:tcW w:w="1140" w:type="dxa"/>
            <w:tcBorders>
              <w:top w:val="nil"/>
              <w:left w:val="nil"/>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0.8</w:t>
            </w:r>
          </w:p>
        </w:tc>
      </w:tr>
      <w:tr w:rsidR="0049765A" w:rsidRPr="00CC6B4E" w:rsidTr="0049765A">
        <w:trPr>
          <w:trHeight w:val="288"/>
        </w:trPr>
        <w:tc>
          <w:tcPr>
            <w:tcW w:w="1640" w:type="dxa"/>
            <w:vMerge/>
            <w:tcBorders>
              <w:top w:val="nil"/>
              <w:left w:val="single" w:sz="4" w:space="0" w:color="auto"/>
              <w:bottom w:val="single" w:sz="4" w:space="0" w:color="000000"/>
              <w:right w:val="nil"/>
            </w:tcBorders>
            <w:vAlign w:val="center"/>
            <w:hideMark/>
          </w:tcPr>
          <w:p w:rsidR="0049765A" w:rsidRPr="00CC6B4E" w:rsidRDefault="0049765A" w:rsidP="0049765A">
            <w:pPr>
              <w:rPr>
                <w:rFonts w:ascii="Arial" w:hAnsi="Arial" w:cs="Arial"/>
                <w:color w:val="000000"/>
                <w:sz w:val="16"/>
                <w:lang w:val="de-DE" w:eastAsia="de-DE"/>
              </w:rPr>
            </w:pPr>
          </w:p>
        </w:tc>
        <w:tc>
          <w:tcPr>
            <w:tcW w:w="1120" w:type="dxa"/>
            <w:tcBorders>
              <w:top w:val="nil"/>
              <w:left w:val="single" w:sz="4" w:space="0" w:color="auto"/>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Intercept</w:t>
            </w:r>
          </w:p>
        </w:tc>
        <w:tc>
          <w:tcPr>
            <w:tcW w:w="12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-1.8</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-1.8</w:t>
            </w:r>
          </w:p>
        </w:tc>
        <w:tc>
          <w:tcPr>
            <w:tcW w:w="1140" w:type="dxa"/>
            <w:tcBorders>
              <w:top w:val="nil"/>
              <w:left w:val="nil"/>
              <w:bottom w:val="nil"/>
              <w:right w:val="nil"/>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-1.5</w:t>
            </w:r>
          </w:p>
        </w:tc>
        <w:tc>
          <w:tcPr>
            <w:tcW w:w="1140" w:type="dxa"/>
            <w:tcBorders>
              <w:top w:val="nil"/>
              <w:left w:val="nil"/>
              <w:bottom w:val="nil"/>
              <w:right w:val="single" w:sz="4" w:space="0" w:color="auto"/>
            </w:tcBorders>
            <w:shd w:val="clear" w:color="auto" w:fill="auto"/>
            <w:noWrap/>
            <w:vAlign w:val="center"/>
            <w:hideMark/>
          </w:tcPr>
          <w:p w:rsidR="0049765A" w:rsidRPr="00CC6B4E" w:rsidRDefault="0049765A" w:rsidP="0049765A">
            <w:pPr>
              <w:jc w:val="center"/>
              <w:rPr>
                <w:rFonts w:ascii="Arial" w:hAnsi="Arial" w:cs="Arial"/>
                <w:color w:val="000000"/>
                <w:sz w:val="16"/>
                <w:lang w:val="de-DE" w:eastAsia="de-DE"/>
              </w:rPr>
            </w:pPr>
            <w:r w:rsidRPr="00CC6B4E">
              <w:rPr>
                <w:rFonts w:ascii="Arial" w:hAnsi="Arial" w:cs="Arial"/>
                <w:color w:val="000000"/>
                <w:sz w:val="16"/>
                <w:lang w:val="de-DE" w:eastAsia="de-DE"/>
              </w:rPr>
              <w:t>-1.6</w:t>
            </w:r>
          </w:p>
        </w:tc>
      </w:tr>
      <w:tr w:rsidR="0049765A" w:rsidRPr="00CC6B4E" w:rsidTr="0049765A">
        <w:trPr>
          <w:trHeight w:val="312"/>
        </w:trPr>
        <w:tc>
          <w:tcPr>
            <w:tcW w:w="1640" w:type="dxa"/>
            <w:vMerge/>
            <w:tcBorders>
              <w:top w:val="nil"/>
              <w:left w:val="single" w:sz="4" w:space="0" w:color="auto"/>
              <w:bottom w:val="single" w:sz="4" w:space="0" w:color="000000"/>
              <w:right w:val="nil"/>
            </w:tcBorders>
            <w:vAlign w:val="center"/>
            <w:hideMark/>
          </w:tcPr>
          <w:p w:rsidR="0049765A" w:rsidRPr="00CC6B4E" w:rsidRDefault="0049765A" w:rsidP="0049765A">
            <w:pPr>
              <w:rPr>
                <w:rFonts w:ascii="Arial" w:hAnsi="Arial" w:cs="Arial"/>
                <w:color w:val="000000"/>
                <w:sz w:val="16"/>
                <w:lang w:val="de-DE" w:eastAsia="de-DE"/>
              </w:rPr>
            </w:pPr>
          </w:p>
        </w:tc>
        <w:tc>
          <w:tcPr>
            <w:tcW w:w="1120" w:type="dxa"/>
            <w:tcBorders>
              <w:top w:val="nil"/>
              <w:left w:val="single" w:sz="4" w:space="0" w:color="auto"/>
              <w:bottom w:val="single" w:sz="4" w:space="0" w:color="auto"/>
              <w:right w:val="single" w:sz="4" w:space="0" w:color="auto"/>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S</w:t>
            </w:r>
            <w:r w:rsidRPr="00CC6B4E">
              <w:rPr>
                <w:rFonts w:ascii="Arial" w:hAnsi="Arial" w:cs="Arial"/>
                <w:b/>
                <w:bCs/>
                <w:color w:val="000000"/>
                <w:sz w:val="16"/>
                <w:vertAlign w:val="subscript"/>
                <w:lang w:val="de-DE" w:eastAsia="de-DE"/>
              </w:rPr>
              <w:t>0.5</w:t>
            </w:r>
            <w:r w:rsidRPr="00CC6B4E">
              <w:rPr>
                <w:rFonts w:ascii="Arial" w:hAnsi="Arial" w:cs="Arial"/>
                <w:b/>
                <w:bCs/>
                <w:color w:val="000000"/>
                <w:sz w:val="16"/>
                <w:lang w:val="de-DE" w:eastAsia="de-DE"/>
              </w:rPr>
              <w:t xml:space="preserve"> (s)</w:t>
            </w:r>
          </w:p>
        </w:tc>
        <w:tc>
          <w:tcPr>
            <w:tcW w:w="12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97</w:t>
            </w:r>
          </w:p>
        </w:tc>
        <w:tc>
          <w:tcPr>
            <w:tcW w:w="11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125</w:t>
            </w:r>
          </w:p>
        </w:tc>
        <w:tc>
          <w:tcPr>
            <w:tcW w:w="1140" w:type="dxa"/>
            <w:tcBorders>
              <w:top w:val="nil"/>
              <w:left w:val="nil"/>
              <w:bottom w:val="single" w:sz="4" w:space="0" w:color="auto"/>
              <w:right w:val="nil"/>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86</w:t>
            </w:r>
          </w:p>
        </w:tc>
        <w:tc>
          <w:tcPr>
            <w:tcW w:w="1140" w:type="dxa"/>
            <w:tcBorders>
              <w:top w:val="nil"/>
              <w:left w:val="nil"/>
              <w:bottom w:val="single" w:sz="4" w:space="0" w:color="auto"/>
              <w:right w:val="single" w:sz="4" w:space="0" w:color="auto"/>
            </w:tcBorders>
            <w:shd w:val="clear" w:color="auto" w:fill="auto"/>
            <w:noWrap/>
            <w:vAlign w:val="center"/>
            <w:hideMark/>
          </w:tcPr>
          <w:p w:rsidR="0049765A" w:rsidRPr="00CC6B4E" w:rsidRDefault="0049765A" w:rsidP="0049765A">
            <w:pPr>
              <w:jc w:val="center"/>
              <w:rPr>
                <w:rFonts w:ascii="Arial" w:hAnsi="Arial" w:cs="Arial"/>
                <w:b/>
                <w:bCs/>
                <w:color w:val="000000"/>
                <w:sz w:val="16"/>
                <w:lang w:val="de-DE" w:eastAsia="de-DE"/>
              </w:rPr>
            </w:pPr>
            <w:r w:rsidRPr="00CC6B4E">
              <w:rPr>
                <w:rFonts w:ascii="Arial" w:hAnsi="Arial" w:cs="Arial"/>
                <w:b/>
                <w:bCs/>
                <w:color w:val="000000"/>
                <w:sz w:val="16"/>
                <w:lang w:val="de-DE" w:eastAsia="de-DE"/>
              </w:rPr>
              <w:t>88</w:t>
            </w:r>
          </w:p>
        </w:tc>
      </w:tr>
    </w:tbl>
    <w:p w:rsidR="0049765A" w:rsidRPr="00EC2EB6" w:rsidRDefault="0049765A" w:rsidP="0049765A">
      <w:pPr>
        <w:pStyle w:val="SMcaption"/>
        <w:rPr>
          <w:rFonts w:ascii="Arial" w:hAnsi="Arial" w:cs="Arial"/>
          <w:sz w:val="20"/>
        </w:rPr>
      </w:pPr>
    </w:p>
    <w:p w:rsidR="0049765A" w:rsidRDefault="0049765A" w:rsidP="0049765A">
      <w:pPr>
        <w:rPr>
          <w:rFonts w:ascii="Arial" w:hAnsi="Arial" w:cs="Arial"/>
          <w:b/>
          <w:bCs/>
          <w:kern w:val="32"/>
          <w:sz w:val="20"/>
        </w:rPr>
      </w:pPr>
      <w:r>
        <w:rPr>
          <w:rFonts w:ascii="Arial" w:hAnsi="Arial" w:cs="Arial"/>
          <w:sz w:val="20"/>
        </w:rPr>
        <w:br w:type="page"/>
      </w:r>
    </w:p>
    <w:p w:rsidR="0049765A" w:rsidRPr="006A5054" w:rsidRDefault="0049765A" w:rsidP="0049765A">
      <w:pPr>
        <w:spacing w:line="360" w:lineRule="auto"/>
        <w:jc w:val="both"/>
        <w:rPr>
          <w:rFonts w:ascii="Arial" w:hAnsi="Arial" w:cs="Arial"/>
          <w:sz w:val="20"/>
        </w:rPr>
      </w:pPr>
      <w:r w:rsidRPr="006A5054">
        <w:rPr>
          <w:rFonts w:ascii="Arial" w:hAnsi="Arial" w:cs="Arial"/>
          <w:b/>
          <w:sz w:val="20"/>
        </w:rPr>
        <w:lastRenderedPageBreak/>
        <w:t xml:space="preserve">Table </w:t>
      </w:r>
      <w:r>
        <w:rPr>
          <w:rFonts w:ascii="Arial" w:hAnsi="Arial" w:cs="Arial"/>
          <w:b/>
          <w:sz w:val="20"/>
        </w:rPr>
        <w:t>S3</w:t>
      </w:r>
      <w:r w:rsidRPr="006A5054">
        <w:rPr>
          <w:rFonts w:ascii="Arial" w:hAnsi="Arial" w:cs="Arial"/>
          <w:b/>
          <w:sz w:val="20"/>
        </w:rPr>
        <w:t>.</w:t>
      </w:r>
      <w:r w:rsidRPr="006A5054">
        <w:rPr>
          <w:rFonts w:ascii="Arial" w:hAnsi="Arial" w:cs="Arial"/>
          <w:sz w:val="20"/>
        </w:rPr>
        <w:t xml:space="preserve"> Estimation of minimum </w:t>
      </w:r>
      <w:r w:rsidRPr="006A5054">
        <w:rPr>
          <w:rFonts w:ascii="Arial" w:hAnsi="Arial" w:cs="Arial"/>
          <w:sz w:val="20"/>
          <w:vertAlign w:val="superscript"/>
        </w:rPr>
        <w:t>13</w:t>
      </w:r>
      <w:r w:rsidRPr="006A5054">
        <w:rPr>
          <w:rFonts w:ascii="Arial" w:hAnsi="Arial" w:cs="Arial"/>
          <w:sz w:val="20"/>
        </w:rPr>
        <w:t xml:space="preserve">C fluxes using slopes of </w:t>
      </w:r>
      <w:r w:rsidRPr="006A5054">
        <w:rPr>
          <w:rFonts w:ascii="Arial" w:hAnsi="Arial" w:cs="Arial"/>
          <w:sz w:val="20"/>
          <w:vertAlign w:val="superscript"/>
        </w:rPr>
        <w:t>13</w:t>
      </w:r>
      <w:r w:rsidRPr="006A5054">
        <w:rPr>
          <w:rFonts w:ascii="Arial" w:hAnsi="Arial" w:cs="Arial"/>
          <w:sz w:val="20"/>
        </w:rPr>
        <w:t xml:space="preserve">C accumulation (nmol </w:t>
      </w:r>
      <w:r w:rsidRPr="006A5054">
        <w:rPr>
          <w:rFonts w:ascii="Arial" w:hAnsi="Arial" w:cs="Arial"/>
          <w:sz w:val="20"/>
          <w:vertAlign w:val="superscript"/>
        </w:rPr>
        <w:t>13</w:t>
      </w:r>
      <w:r w:rsidRPr="006A5054">
        <w:rPr>
          <w:rFonts w:ascii="Arial" w:hAnsi="Arial" w:cs="Arial"/>
          <w:sz w:val="20"/>
        </w:rPr>
        <w:t>C equivalents g</w:t>
      </w:r>
      <w:r w:rsidRPr="006A5054">
        <w:rPr>
          <w:rFonts w:ascii="Arial" w:hAnsi="Arial" w:cs="Arial"/>
          <w:sz w:val="20"/>
          <w:vertAlign w:val="superscript"/>
        </w:rPr>
        <w:t>-1</w:t>
      </w:r>
      <w:r w:rsidRPr="006A5054">
        <w:rPr>
          <w:rFonts w:ascii="Arial" w:hAnsi="Arial" w:cs="Arial"/>
          <w:sz w:val="20"/>
        </w:rPr>
        <w:t xml:space="preserve"> FW h</w:t>
      </w:r>
      <w:r w:rsidRPr="006A5054">
        <w:rPr>
          <w:rFonts w:ascii="Arial" w:hAnsi="Arial" w:cs="Arial"/>
          <w:sz w:val="20"/>
          <w:vertAlign w:val="superscript"/>
        </w:rPr>
        <w:t>-1</w:t>
      </w:r>
      <w:r w:rsidRPr="006A5054">
        <w:rPr>
          <w:rFonts w:ascii="Arial" w:hAnsi="Arial" w:cs="Arial"/>
          <w:sz w:val="20"/>
        </w:rPr>
        <w:t>) as a proxy in wild-type (WT) rice and three transgenic lines expressing enzymes of the C</w:t>
      </w:r>
      <w:r w:rsidRPr="006A5054">
        <w:rPr>
          <w:rFonts w:ascii="Arial" w:hAnsi="Arial" w:cs="Arial"/>
          <w:sz w:val="20"/>
          <w:vertAlign w:val="subscript"/>
        </w:rPr>
        <w:t>4</w:t>
      </w:r>
      <w:r w:rsidRPr="006A5054">
        <w:rPr>
          <w:rFonts w:ascii="Arial" w:hAnsi="Arial" w:cs="Arial"/>
          <w:sz w:val="20"/>
        </w:rPr>
        <w:t xml:space="preserve"> metabolic pathway during </w:t>
      </w:r>
      <w:r w:rsidRPr="006A5054">
        <w:rPr>
          <w:rFonts w:ascii="Arial" w:hAnsi="Arial" w:cs="Arial"/>
          <w:sz w:val="20"/>
          <w:vertAlign w:val="superscript"/>
        </w:rPr>
        <w:t>13</w:t>
      </w:r>
      <w:r w:rsidRPr="006A5054">
        <w:rPr>
          <w:rFonts w:ascii="Arial" w:hAnsi="Arial" w:cs="Arial"/>
          <w:sz w:val="20"/>
        </w:rPr>
        <w:t>CO</w:t>
      </w:r>
      <w:r w:rsidRPr="006A5054">
        <w:rPr>
          <w:rFonts w:ascii="Arial" w:hAnsi="Arial" w:cs="Arial"/>
          <w:sz w:val="20"/>
          <w:vertAlign w:val="subscript"/>
        </w:rPr>
        <w:t>2</w:t>
      </w:r>
      <w:r w:rsidRPr="006A5054">
        <w:rPr>
          <w:rFonts w:ascii="Arial" w:hAnsi="Arial" w:cs="Arial"/>
          <w:sz w:val="20"/>
        </w:rPr>
        <w:t xml:space="preserve">-pulse labelling. To estimate </w:t>
      </w:r>
      <w:r w:rsidRPr="006A5054">
        <w:rPr>
          <w:rFonts w:ascii="Arial" w:hAnsi="Arial" w:cs="Arial"/>
          <w:sz w:val="20"/>
          <w:vertAlign w:val="superscript"/>
        </w:rPr>
        <w:t>13</w:t>
      </w:r>
      <w:r w:rsidRPr="006A5054">
        <w:rPr>
          <w:rFonts w:ascii="Arial" w:hAnsi="Arial" w:cs="Arial"/>
          <w:sz w:val="20"/>
        </w:rPr>
        <w:t xml:space="preserve">C fluxes, fractional </w:t>
      </w:r>
      <w:r w:rsidRPr="006A5054">
        <w:rPr>
          <w:rFonts w:ascii="Arial" w:hAnsi="Arial" w:cs="Arial"/>
          <w:sz w:val="20"/>
          <w:vertAlign w:val="superscript"/>
        </w:rPr>
        <w:t>13</w:t>
      </w:r>
      <w:r w:rsidRPr="006A5054">
        <w:rPr>
          <w:rFonts w:ascii="Arial" w:hAnsi="Arial" w:cs="Arial"/>
          <w:sz w:val="20"/>
        </w:rPr>
        <w:t>C enrichment for a given metabolite at a given time was multiplied by the number of C atoms in the molecule (</w:t>
      </w:r>
      <w:r w:rsidRPr="006A5054">
        <w:rPr>
          <w:rFonts w:ascii="Arial" w:hAnsi="Arial" w:cs="Arial"/>
          <w:i/>
          <w:sz w:val="20"/>
        </w:rPr>
        <w:t>n</w:t>
      </w:r>
      <w:r w:rsidRPr="006A5054">
        <w:rPr>
          <w:rFonts w:ascii="Arial" w:hAnsi="Arial" w:cs="Arial"/>
          <w:sz w:val="20"/>
        </w:rPr>
        <w:t xml:space="preserve">) and the metabolite amount using amounts determined in each sample (y = </w:t>
      </w:r>
      <w:r w:rsidRPr="006A5054">
        <w:rPr>
          <w:rFonts w:ascii="Arial" w:hAnsi="Arial" w:cs="Arial"/>
          <w:sz w:val="20"/>
          <w:vertAlign w:val="superscript"/>
        </w:rPr>
        <w:t>13</w:t>
      </w:r>
      <w:r w:rsidRPr="006A5054">
        <w:rPr>
          <w:rFonts w:ascii="Arial" w:hAnsi="Arial" w:cs="Arial"/>
          <w:sz w:val="20"/>
        </w:rPr>
        <w:t>C enrichment*</w:t>
      </w:r>
      <w:r w:rsidRPr="006A5054">
        <w:rPr>
          <w:rFonts w:ascii="Arial" w:hAnsi="Arial" w:cs="Arial"/>
          <w:i/>
          <w:sz w:val="20"/>
        </w:rPr>
        <w:t>n</w:t>
      </w:r>
      <w:r w:rsidRPr="006A5054">
        <w:rPr>
          <w:rFonts w:ascii="Arial" w:hAnsi="Arial" w:cs="Arial"/>
          <w:sz w:val="20"/>
        </w:rPr>
        <w:t>*amounts versus time). As malate and aspartate exhibited near-linear accumulation with time (Fig</w:t>
      </w:r>
      <w:r>
        <w:rPr>
          <w:rFonts w:ascii="Arial" w:hAnsi="Arial" w:cs="Arial"/>
          <w:sz w:val="20"/>
        </w:rPr>
        <w:t>. S4</w:t>
      </w:r>
      <w:r w:rsidRPr="006A5054">
        <w:rPr>
          <w:rFonts w:ascii="Arial" w:hAnsi="Arial" w:cs="Arial"/>
          <w:sz w:val="20"/>
        </w:rPr>
        <w:t xml:space="preserve">), slopes were calculated from the entire time kinetic. For malate, two options were used for calculation: using time points from 5 to 600 s or time points from 5 to 300 s as the data for line B6 at 600 s may be an outlier. For aspartate, time points with no labelling were excluded. For the reminding metabolites, which had non-linear kinetics for </w:t>
      </w:r>
      <w:r w:rsidRPr="006A5054">
        <w:rPr>
          <w:rFonts w:ascii="Arial" w:hAnsi="Arial" w:cs="Arial"/>
          <w:sz w:val="20"/>
          <w:vertAlign w:val="superscript"/>
        </w:rPr>
        <w:t>13</w:t>
      </w:r>
      <w:r w:rsidRPr="006A5054">
        <w:rPr>
          <w:rFonts w:ascii="Arial" w:hAnsi="Arial" w:cs="Arial"/>
          <w:sz w:val="20"/>
        </w:rPr>
        <w:t>C accumulation (Fig</w:t>
      </w:r>
      <w:r>
        <w:rPr>
          <w:rFonts w:ascii="Arial" w:hAnsi="Arial" w:cs="Arial"/>
          <w:sz w:val="20"/>
        </w:rPr>
        <w:t>. S4</w:t>
      </w:r>
      <w:r w:rsidRPr="006A5054">
        <w:rPr>
          <w:rFonts w:ascii="Arial" w:hAnsi="Arial" w:cs="Arial"/>
          <w:sz w:val="20"/>
        </w:rPr>
        <w:t xml:space="preserve">), a Hanes linear transformation  </w:t>
      </w:r>
      <m:oMath>
        <m:f>
          <m:fPr>
            <m:ctrlPr>
              <w:rPr>
                <w:rFonts w:ascii="Cambria Math" w:hAnsi="Cambria Math" w:cs="Arial"/>
                <w:sz w:val="20"/>
              </w:rPr>
            </m:ctrlPr>
          </m:fPr>
          <m:num>
            <m:r>
              <m:rPr>
                <m:sty m:val="p"/>
              </m:rPr>
              <w:rPr>
                <w:rFonts w:ascii="Cambria Math" w:hAnsi="Cambria Math" w:cs="Arial"/>
                <w:sz w:val="20"/>
              </w:rPr>
              <m:t>x</m:t>
            </m:r>
          </m:num>
          <m:den>
            <m:r>
              <m:rPr>
                <m:sty m:val="p"/>
              </m:rPr>
              <w:rPr>
                <w:rFonts w:ascii="Cambria Math" w:hAnsi="Cambria Math" w:cs="Arial"/>
                <w:sz w:val="20"/>
              </w:rPr>
              <m:t>y</m:t>
            </m:r>
          </m:den>
        </m:f>
      </m:oMath>
      <w:r w:rsidRPr="006A5054">
        <w:rPr>
          <w:rFonts w:ascii="Arial" w:hAnsi="Arial" w:cs="Arial"/>
          <w:sz w:val="20"/>
        </w:rPr>
        <w:t xml:space="preserve"> (</w:t>
      </w:r>
      <m:oMath>
        <m:r>
          <m:rPr>
            <m:sty m:val="p"/>
          </m:rPr>
          <w:rPr>
            <w:rFonts w:ascii="Cambria Math" w:hAnsi="Cambria Math" w:cs="Arial"/>
            <w:sz w:val="20"/>
          </w:rPr>
          <m:t>=</m:t>
        </m:r>
        <m:f>
          <m:fPr>
            <m:ctrlPr>
              <w:rPr>
                <w:rFonts w:ascii="Cambria Math" w:hAnsi="Cambria Math" w:cs="Arial"/>
                <w:sz w:val="20"/>
              </w:rPr>
            </m:ctrlPr>
          </m:fPr>
          <m:num>
            <m:r>
              <m:rPr>
                <m:sty m:val="p"/>
              </m:rPr>
              <w:rPr>
                <w:rFonts w:ascii="Cambria Math" w:hAnsi="Cambria Math" w:cs="Arial"/>
                <w:sz w:val="20"/>
              </w:rPr>
              <m:t>time</m:t>
            </m:r>
          </m:num>
          <m:den>
            <m:r>
              <m:rPr>
                <m:sty m:val="p"/>
              </m:rPr>
              <w:rPr>
                <w:rFonts w:ascii="Cambria Math" w:hAnsi="Cambria Math" w:cs="Arial"/>
                <w:sz w:val="20"/>
              </w:rPr>
              <m:t>13C enrichment*amount</m:t>
            </m:r>
          </m:den>
        </m:f>
      </m:oMath>
      <w:r w:rsidRPr="006A5054">
        <w:rPr>
          <w:rFonts w:ascii="Arial" w:hAnsi="Arial" w:cs="Arial"/>
          <w:sz w:val="20"/>
        </w:rPr>
        <w:t>) versus x (</w:t>
      </w:r>
      <m:oMath>
        <m:r>
          <m:rPr>
            <m:sty m:val="p"/>
          </m:rPr>
          <w:rPr>
            <w:rFonts w:ascii="Cambria Math" w:hAnsi="Cambria Math" w:cs="Arial"/>
            <w:sz w:val="20"/>
          </w:rPr>
          <m:t xml:space="preserve">= </m:t>
        </m:r>
      </m:oMath>
      <w:r w:rsidRPr="006A5054">
        <w:rPr>
          <w:rFonts w:ascii="Arial" w:hAnsi="Arial" w:cs="Arial"/>
          <w:sz w:val="20"/>
        </w:rPr>
        <w:t>time) was performed. Slopes and intercepts were calculated and used to determine Y</w:t>
      </w:r>
      <w:r w:rsidRPr="006A5054">
        <w:rPr>
          <w:rFonts w:ascii="Arial" w:hAnsi="Arial" w:cs="Arial"/>
          <w:sz w:val="20"/>
          <w:vertAlign w:val="subscript"/>
        </w:rPr>
        <w:t>max</w:t>
      </w:r>
      <w:r w:rsidRPr="006A5054">
        <w:rPr>
          <w:rFonts w:ascii="Arial" w:hAnsi="Arial" w:cs="Arial"/>
          <w:sz w:val="20"/>
        </w:rPr>
        <w:t xml:space="preserve"> (</w:t>
      </w:r>
      <m:oMath>
        <m:r>
          <m:rPr>
            <m:sty m:val="p"/>
          </m:rPr>
          <w:rPr>
            <w:rFonts w:ascii="Cambria Math" w:hAnsi="Cambria Math" w:cs="Arial"/>
            <w:sz w:val="20"/>
          </w:rPr>
          <m:t>=</m:t>
        </m:r>
        <m:f>
          <m:fPr>
            <m:ctrlPr>
              <w:rPr>
                <w:rFonts w:ascii="Cambria Math" w:hAnsi="Cambria Math" w:cs="Arial"/>
                <w:sz w:val="20"/>
              </w:rPr>
            </m:ctrlPr>
          </m:fPr>
          <m:num>
            <m:r>
              <m:rPr>
                <m:sty m:val="p"/>
              </m:rPr>
              <w:rPr>
                <w:rFonts w:ascii="Cambria Math" w:hAnsi="Cambria Math" w:cs="Arial"/>
                <w:sz w:val="20"/>
              </w:rPr>
              <m:t>1</m:t>
            </m:r>
          </m:num>
          <m:den>
            <m:r>
              <m:rPr>
                <m:sty m:val="p"/>
              </m:rPr>
              <w:rPr>
                <w:rFonts w:ascii="Cambria Math" w:hAnsi="Cambria Math" w:cs="Arial"/>
                <w:sz w:val="20"/>
              </w:rPr>
              <m:t>slope</m:t>
            </m:r>
          </m:den>
        </m:f>
      </m:oMath>
      <w:r w:rsidRPr="006A5054">
        <w:rPr>
          <w:rFonts w:ascii="Arial" w:hAnsi="Arial" w:cs="Arial"/>
          <w:sz w:val="20"/>
        </w:rPr>
        <w:t>) and X</w:t>
      </w:r>
      <w:r w:rsidRPr="006A5054">
        <w:rPr>
          <w:rFonts w:ascii="Arial" w:hAnsi="Arial" w:cs="Arial"/>
          <w:sz w:val="20"/>
          <w:vertAlign w:val="subscript"/>
        </w:rPr>
        <w:t>0.5</w:t>
      </w:r>
      <w:r w:rsidRPr="006A5054">
        <w:rPr>
          <w:rFonts w:ascii="Arial" w:hAnsi="Arial" w:cs="Arial"/>
          <w:sz w:val="20"/>
        </w:rPr>
        <w:t xml:space="preserve"> (</w:t>
      </w:r>
      <m:oMath>
        <m:r>
          <m:rPr>
            <m:sty m:val="p"/>
          </m:rPr>
          <w:rPr>
            <w:rFonts w:ascii="Cambria Math" w:hAnsi="Cambria Math" w:cs="Arial"/>
            <w:sz w:val="20"/>
          </w:rPr>
          <m:t>=</m:t>
        </m:r>
        <m:f>
          <m:fPr>
            <m:ctrlPr>
              <w:rPr>
                <w:rFonts w:ascii="Cambria Math" w:hAnsi="Cambria Math" w:cs="Arial"/>
                <w:sz w:val="20"/>
              </w:rPr>
            </m:ctrlPr>
          </m:fPr>
          <m:num>
            <m:r>
              <m:rPr>
                <m:sty m:val="p"/>
              </m:rPr>
              <w:rPr>
                <w:rFonts w:ascii="Cambria Math" w:hAnsi="Cambria Math" w:cs="Arial"/>
                <w:sz w:val="20"/>
              </w:rPr>
              <m:t>intercept</m:t>
            </m:r>
          </m:num>
          <m:den>
            <m:r>
              <m:rPr>
                <m:sty m:val="p"/>
              </m:rPr>
              <w:rPr>
                <w:rFonts w:ascii="Cambria Math" w:hAnsi="Cambria Math" w:cs="Arial"/>
                <w:sz w:val="20"/>
              </w:rPr>
              <m:t>Ymax</m:t>
            </m:r>
          </m:den>
        </m:f>
      </m:oMath>
      <w:r w:rsidRPr="006A5054">
        <w:rPr>
          <w:rFonts w:ascii="Arial" w:hAnsi="Arial" w:cs="Arial"/>
          <w:sz w:val="20"/>
        </w:rPr>
        <w:t xml:space="preserve">). Using the equation </w:t>
      </w:r>
      <m:oMath>
        <m:r>
          <w:rPr>
            <w:rFonts w:ascii="Cambria Math" w:hAnsi="Cambria Math" w:cs="Arial"/>
            <w:sz w:val="20"/>
          </w:rPr>
          <m:t>y</m:t>
        </m:r>
        <m:r>
          <m:rPr>
            <m:sty m:val="p"/>
          </m:rPr>
          <w:rPr>
            <w:rFonts w:ascii="Cambria Math" w:hAnsi="Cambria Math" w:cs="Arial"/>
            <w:sz w:val="20"/>
          </w:rPr>
          <m:t>=</m:t>
        </m:r>
        <m:f>
          <m:fPr>
            <m:ctrlPr>
              <w:rPr>
                <w:rFonts w:ascii="Cambria Math" w:hAnsi="Cambria Math" w:cs="Arial"/>
                <w:sz w:val="20"/>
              </w:rPr>
            </m:ctrlPr>
          </m:fPr>
          <m:num>
            <m:r>
              <m:rPr>
                <m:sty m:val="p"/>
              </m:rPr>
              <w:rPr>
                <w:rFonts w:ascii="Cambria Math" w:hAnsi="Cambria Math" w:cs="Arial"/>
                <w:sz w:val="20"/>
              </w:rPr>
              <m:t>Ymax * x</m:t>
            </m:r>
          </m:num>
          <m:den>
            <m:r>
              <m:rPr>
                <m:sty m:val="p"/>
              </m:rPr>
              <w:rPr>
                <w:rFonts w:ascii="Cambria Math" w:hAnsi="Cambria Math" w:cs="Arial"/>
                <w:sz w:val="20"/>
              </w:rPr>
              <m:t>X0.5+x</m:t>
            </m:r>
          </m:den>
        </m:f>
      </m:oMath>
      <w:r w:rsidRPr="006A5054">
        <w:rPr>
          <w:rFonts w:ascii="Arial" w:hAnsi="Arial" w:cs="Arial"/>
          <w:sz w:val="20"/>
        </w:rPr>
        <w:t>, y</w:t>
      </w:r>
      <w:r w:rsidRPr="006A5054">
        <w:rPr>
          <w:rFonts w:ascii="Arial" w:hAnsi="Arial" w:cs="Arial"/>
          <w:sz w:val="20"/>
          <w:vertAlign w:val="subscript"/>
        </w:rPr>
        <w:t>1</w:t>
      </w:r>
      <w:r w:rsidRPr="006A5054">
        <w:rPr>
          <w:rFonts w:ascii="Arial" w:hAnsi="Arial" w:cs="Arial"/>
          <w:sz w:val="20"/>
        </w:rPr>
        <w:t xml:space="preserve"> and y</w:t>
      </w:r>
      <w:r w:rsidRPr="006A5054">
        <w:rPr>
          <w:rFonts w:ascii="Arial" w:hAnsi="Arial" w:cs="Arial"/>
          <w:sz w:val="20"/>
          <w:vertAlign w:val="subscript"/>
        </w:rPr>
        <w:t>2</w:t>
      </w:r>
      <w:r w:rsidRPr="006A5054">
        <w:rPr>
          <w:rFonts w:ascii="Arial" w:hAnsi="Arial" w:cs="Arial"/>
          <w:sz w:val="20"/>
        </w:rPr>
        <w:t xml:space="preserve"> values were calculated with x</w:t>
      </w:r>
      <w:r w:rsidRPr="006A5054">
        <w:rPr>
          <w:rFonts w:ascii="Arial" w:hAnsi="Arial" w:cs="Arial"/>
          <w:sz w:val="20"/>
          <w:vertAlign w:val="subscript"/>
        </w:rPr>
        <w:t>1</w:t>
      </w:r>
      <w:r w:rsidRPr="006A5054">
        <w:rPr>
          <w:rFonts w:ascii="Arial" w:hAnsi="Arial" w:cs="Arial"/>
          <w:sz w:val="20"/>
        </w:rPr>
        <w:t>= 5 and x</w:t>
      </w:r>
      <w:r w:rsidRPr="006A5054">
        <w:rPr>
          <w:rFonts w:ascii="Arial" w:hAnsi="Arial" w:cs="Arial"/>
          <w:sz w:val="20"/>
          <w:vertAlign w:val="subscript"/>
        </w:rPr>
        <w:t>2</w:t>
      </w:r>
      <w:r w:rsidRPr="006A5054">
        <w:rPr>
          <w:rFonts w:ascii="Arial" w:hAnsi="Arial" w:cs="Arial"/>
          <w:sz w:val="20"/>
        </w:rPr>
        <w:t>= 10, respectively</w:t>
      </w:r>
      <w:r>
        <w:rPr>
          <w:rFonts w:ascii="Arial" w:hAnsi="Arial" w:cs="Arial"/>
          <w:sz w:val="20"/>
        </w:rPr>
        <w:t>,</w:t>
      </w:r>
      <w:r w:rsidRPr="006A5054">
        <w:rPr>
          <w:rFonts w:ascii="Arial" w:hAnsi="Arial" w:cs="Arial"/>
          <w:sz w:val="20"/>
        </w:rPr>
        <w:t xml:space="preserve"> and the initial slopes (</w:t>
      </w:r>
      <m:oMath>
        <m:r>
          <m:rPr>
            <m:sty m:val="p"/>
          </m:rPr>
          <w:rPr>
            <w:rFonts w:ascii="Cambria Math" w:hAnsi="Cambria Math" w:cs="Arial"/>
            <w:sz w:val="20"/>
          </w:rPr>
          <m:t>=</m:t>
        </m:r>
        <m:f>
          <m:fPr>
            <m:ctrlPr>
              <w:rPr>
                <w:rFonts w:ascii="Cambria Math" w:hAnsi="Cambria Math" w:cs="Arial"/>
                <w:sz w:val="20"/>
              </w:rPr>
            </m:ctrlPr>
          </m:fPr>
          <m:num>
            <m:r>
              <m:rPr>
                <m:sty m:val="p"/>
              </m:rPr>
              <w:rPr>
                <w:rFonts w:ascii="Cambria Math" w:hAnsi="Cambria Math" w:cs="Arial"/>
                <w:sz w:val="20"/>
              </w:rPr>
              <m:t>y2-y1</m:t>
            </m:r>
          </m:num>
          <m:den>
            <m:r>
              <m:rPr>
                <m:sty m:val="p"/>
              </m:rPr>
              <w:rPr>
                <w:rFonts w:ascii="Cambria Math" w:hAnsi="Cambria Math" w:cs="Arial"/>
                <w:sz w:val="20"/>
              </w:rPr>
              <m:t>x2-x1</m:t>
            </m:r>
          </m:den>
        </m:f>
      </m:oMath>
      <w:r w:rsidRPr="006A5054">
        <w:rPr>
          <w:rFonts w:ascii="Arial" w:hAnsi="Arial" w:cs="Arial"/>
          <w:sz w:val="20"/>
        </w:rPr>
        <w:t xml:space="preserve">) were determined. No estimation of </w:t>
      </w:r>
      <w:r w:rsidRPr="006A5054">
        <w:rPr>
          <w:rFonts w:ascii="Arial" w:hAnsi="Arial" w:cs="Arial"/>
          <w:sz w:val="20"/>
          <w:vertAlign w:val="superscript"/>
        </w:rPr>
        <w:t>13</w:t>
      </w:r>
      <w:r w:rsidRPr="006A5054">
        <w:rPr>
          <w:rFonts w:ascii="Arial" w:hAnsi="Arial" w:cs="Arial"/>
          <w:sz w:val="20"/>
        </w:rPr>
        <w:t xml:space="preserve">C fluxes was made for citrate due to the extremely low labelling of this metabolite. The calculation steps are provided in </w:t>
      </w:r>
      <w:r>
        <w:rPr>
          <w:rFonts w:ascii="Arial" w:hAnsi="Arial" w:cs="Arial"/>
          <w:sz w:val="20"/>
        </w:rPr>
        <w:t>Data</w:t>
      </w:r>
      <w:r w:rsidRPr="006A5054">
        <w:rPr>
          <w:rFonts w:ascii="Arial" w:hAnsi="Arial" w:cs="Arial"/>
          <w:sz w:val="20"/>
        </w:rPr>
        <w:t xml:space="preserve"> </w:t>
      </w:r>
      <w:r>
        <w:rPr>
          <w:rFonts w:ascii="Arial" w:hAnsi="Arial" w:cs="Arial"/>
          <w:sz w:val="20"/>
        </w:rPr>
        <w:t>S</w:t>
      </w:r>
      <w:r w:rsidRPr="006A5054">
        <w:rPr>
          <w:rFonts w:ascii="Arial" w:hAnsi="Arial" w:cs="Arial"/>
          <w:sz w:val="20"/>
        </w:rPr>
        <w:t xml:space="preserve">1. </w:t>
      </w:r>
    </w:p>
    <w:p w:rsidR="0049765A" w:rsidRPr="006A5054" w:rsidRDefault="0049765A" w:rsidP="0049765A">
      <w:pPr>
        <w:spacing w:line="360" w:lineRule="auto"/>
        <w:jc w:val="both"/>
        <w:rPr>
          <w:rFonts w:ascii="Arial" w:hAnsi="Arial" w:cs="Arial"/>
          <w:b/>
          <w:sz w:val="20"/>
        </w:rPr>
      </w:pPr>
      <w:r w:rsidRPr="006A5054">
        <w:rPr>
          <w:rFonts w:ascii="Arial" w:hAnsi="Arial" w:cs="Arial"/>
          <w:b/>
          <w:sz w:val="20"/>
        </w:rPr>
        <w:t xml:space="preserve"> </w:t>
      </w:r>
    </w:p>
    <w:tbl>
      <w:tblPr>
        <w:tblW w:w="8500" w:type="dxa"/>
        <w:tblCellMar>
          <w:left w:w="70" w:type="dxa"/>
          <w:right w:w="70" w:type="dxa"/>
        </w:tblCellMar>
        <w:tblLook w:val="04A0" w:firstRow="1" w:lastRow="0" w:firstColumn="1" w:lastColumn="0" w:noHBand="0" w:noVBand="1"/>
      </w:tblPr>
      <w:tblGrid>
        <w:gridCol w:w="2547"/>
        <w:gridCol w:w="853"/>
        <w:gridCol w:w="2124"/>
        <w:gridCol w:w="1275"/>
        <w:gridCol w:w="1701"/>
      </w:tblGrid>
      <w:tr w:rsidR="0049765A" w:rsidRPr="006A5054" w:rsidTr="0049765A">
        <w:trPr>
          <w:trHeight w:val="588"/>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tcPr>
          <w:p w:rsidR="0049765A" w:rsidRPr="006A5054" w:rsidRDefault="0049765A" w:rsidP="0049765A">
            <w:pPr>
              <w:jc w:val="center"/>
              <w:rPr>
                <w:rFonts w:ascii="Arial" w:hAnsi="Arial" w:cs="Arial"/>
                <w:color w:val="000000"/>
                <w:sz w:val="20"/>
                <w:lang w:val="de-DE" w:eastAsia="de-DE"/>
              </w:rPr>
            </w:pPr>
          </w:p>
        </w:tc>
        <w:tc>
          <w:tcPr>
            <w:tcW w:w="5953" w:type="dxa"/>
            <w:gridSpan w:val="4"/>
            <w:tcBorders>
              <w:top w:val="single" w:sz="4" w:space="0" w:color="auto"/>
              <w:left w:val="nil"/>
              <w:bottom w:val="single" w:sz="4" w:space="0" w:color="auto"/>
              <w:right w:val="single" w:sz="4" w:space="0" w:color="auto"/>
            </w:tcBorders>
            <w:shd w:val="clear" w:color="auto" w:fill="auto"/>
            <w:vAlign w:val="center"/>
          </w:tcPr>
          <w:p w:rsidR="0049765A" w:rsidRPr="006A5054" w:rsidRDefault="0049765A" w:rsidP="0049765A">
            <w:pPr>
              <w:jc w:val="center"/>
              <w:rPr>
                <w:rFonts w:ascii="Arial" w:hAnsi="Arial" w:cs="Arial"/>
                <w:color w:val="000000"/>
                <w:sz w:val="20"/>
                <w:lang w:eastAsia="de-DE"/>
              </w:rPr>
            </w:pPr>
            <w:r w:rsidRPr="006A5054">
              <w:rPr>
                <w:rFonts w:ascii="Arial" w:hAnsi="Arial" w:cs="Arial"/>
                <w:b/>
                <w:sz w:val="20"/>
              </w:rPr>
              <w:t xml:space="preserve">Rate of </w:t>
            </w:r>
            <w:r w:rsidRPr="006A5054">
              <w:rPr>
                <w:rFonts w:ascii="Arial" w:hAnsi="Arial" w:cs="Arial"/>
                <w:b/>
                <w:sz w:val="20"/>
                <w:vertAlign w:val="superscript"/>
              </w:rPr>
              <w:t>13</w:t>
            </w:r>
            <w:r w:rsidRPr="006A5054">
              <w:rPr>
                <w:rFonts w:ascii="Arial" w:hAnsi="Arial" w:cs="Arial"/>
                <w:b/>
                <w:sz w:val="20"/>
              </w:rPr>
              <w:t xml:space="preserve">C accumulation (nmol </w:t>
            </w:r>
            <w:r w:rsidRPr="006A5054">
              <w:rPr>
                <w:rFonts w:ascii="Arial" w:hAnsi="Arial" w:cs="Arial"/>
                <w:b/>
                <w:sz w:val="20"/>
                <w:vertAlign w:val="superscript"/>
              </w:rPr>
              <w:t>13</w:t>
            </w:r>
            <w:r w:rsidRPr="006A5054">
              <w:rPr>
                <w:rFonts w:ascii="Arial" w:hAnsi="Arial" w:cs="Arial"/>
                <w:b/>
                <w:sz w:val="20"/>
              </w:rPr>
              <w:t>C equivalents g</w:t>
            </w:r>
            <w:r w:rsidRPr="006A5054">
              <w:rPr>
                <w:rFonts w:ascii="Arial" w:hAnsi="Arial" w:cs="Arial"/>
                <w:b/>
                <w:sz w:val="20"/>
                <w:vertAlign w:val="superscript"/>
              </w:rPr>
              <w:t>-1</w:t>
            </w:r>
            <w:r w:rsidRPr="006A5054">
              <w:rPr>
                <w:rFonts w:ascii="Arial" w:hAnsi="Arial" w:cs="Arial"/>
                <w:b/>
                <w:sz w:val="20"/>
              </w:rPr>
              <w:t xml:space="preserve"> FW h</w:t>
            </w:r>
            <w:r w:rsidRPr="006A5054">
              <w:rPr>
                <w:rFonts w:ascii="Arial" w:hAnsi="Arial" w:cs="Arial"/>
                <w:b/>
                <w:sz w:val="20"/>
                <w:vertAlign w:val="superscript"/>
              </w:rPr>
              <w:t>-1</w:t>
            </w:r>
            <w:r w:rsidRPr="006A5054">
              <w:rPr>
                <w:rFonts w:ascii="Arial" w:hAnsi="Arial" w:cs="Arial"/>
                <w:b/>
                <w:sz w:val="20"/>
              </w:rPr>
              <w:t>)</w:t>
            </w:r>
          </w:p>
        </w:tc>
      </w:tr>
      <w:tr w:rsidR="0049765A" w:rsidRPr="006A5054" w:rsidTr="0049765A">
        <w:trPr>
          <w:trHeight w:val="588"/>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Metabolite</w:t>
            </w:r>
          </w:p>
        </w:tc>
        <w:tc>
          <w:tcPr>
            <w:tcW w:w="853" w:type="dxa"/>
            <w:tcBorders>
              <w:top w:val="single" w:sz="4" w:space="0" w:color="auto"/>
              <w:left w:val="nil"/>
              <w:bottom w:val="single" w:sz="4" w:space="0" w:color="auto"/>
              <w:right w:val="nil"/>
            </w:tcBorders>
            <w:shd w:val="clear" w:color="auto" w:fill="auto"/>
            <w:vAlign w:val="center"/>
            <w:hideMark/>
          </w:tcPr>
          <w:p w:rsidR="0049765A" w:rsidRPr="006A5054" w:rsidRDefault="0049765A" w:rsidP="0049765A">
            <w:pPr>
              <w:jc w:val="center"/>
              <w:rPr>
                <w:rFonts w:ascii="Arial" w:hAnsi="Arial" w:cs="Arial"/>
                <w:b/>
                <w:color w:val="000000"/>
                <w:sz w:val="20"/>
                <w:lang w:val="de-DE" w:eastAsia="de-DE"/>
              </w:rPr>
            </w:pPr>
            <w:r w:rsidRPr="006A5054">
              <w:rPr>
                <w:rFonts w:ascii="Arial" w:hAnsi="Arial" w:cs="Arial"/>
                <w:b/>
                <w:color w:val="000000"/>
                <w:sz w:val="20"/>
                <w:lang w:val="de-DE" w:eastAsia="de-DE"/>
              </w:rPr>
              <w:t>WT</w:t>
            </w:r>
          </w:p>
        </w:tc>
        <w:tc>
          <w:tcPr>
            <w:tcW w:w="2124" w:type="dxa"/>
            <w:tcBorders>
              <w:top w:val="single" w:sz="4" w:space="0" w:color="auto"/>
              <w:left w:val="nil"/>
              <w:bottom w:val="single" w:sz="4" w:space="0" w:color="auto"/>
              <w:right w:val="nil"/>
            </w:tcBorders>
            <w:shd w:val="clear" w:color="auto" w:fill="auto"/>
            <w:vAlign w:val="center"/>
            <w:hideMark/>
          </w:tcPr>
          <w:p w:rsidR="0049765A" w:rsidRPr="006A5054" w:rsidRDefault="0049765A" w:rsidP="0049765A">
            <w:pPr>
              <w:jc w:val="center"/>
              <w:rPr>
                <w:rFonts w:ascii="Arial" w:hAnsi="Arial" w:cs="Arial"/>
                <w:b/>
                <w:color w:val="000000"/>
                <w:sz w:val="20"/>
                <w:lang w:val="de-DE" w:eastAsia="de-DE"/>
              </w:rPr>
            </w:pPr>
            <w:r w:rsidRPr="006A5054">
              <w:rPr>
                <w:rFonts w:ascii="Arial" w:hAnsi="Arial" w:cs="Arial"/>
                <w:b/>
                <w:color w:val="000000"/>
                <w:sz w:val="20"/>
                <w:lang w:val="de-DE" w:eastAsia="de-DE"/>
              </w:rPr>
              <w:t>Line 1</w:t>
            </w:r>
          </w:p>
        </w:tc>
        <w:tc>
          <w:tcPr>
            <w:tcW w:w="1275" w:type="dxa"/>
            <w:tcBorders>
              <w:top w:val="single" w:sz="4" w:space="0" w:color="auto"/>
              <w:left w:val="nil"/>
              <w:bottom w:val="single" w:sz="4" w:space="0" w:color="auto"/>
              <w:right w:val="nil"/>
            </w:tcBorders>
            <w:shd w:val="clear" w:color="auto" w:fill="auto"/>
            <w:vAlign w:val="center"/>
            <w:hideMark/>
          </w:tcPr>
          <w:p w:rsidR="0049765A" w:rsidRPr="006A5054" w:rsidRDefault="0049765A" w:rsidP="0049765A">
            <w:pPr>
              <w:jc w:val="center"/>
              <w:rPr>
                <w:rFonts w:ascii="Arial" w:hAnsi="Arial" w:cs="Arial"/>
                <w:b/>
                <w:color w:val="000000"/>
                <w:sz w:val="20"/>
                <w:lang w:val="de-DE" w:eastAsia="de-DE"/>
              </w:rPr>
            </w:pPr>
            <w:r w:rsidRPr="006A5054">
              <w:rPr>
                <w:rFonts w:ascii="Arial" w:hAnsi="Arial" w:cs="Arial"/>
                <w:b/>
                <w:color w:val="000000"/>
                <w:sz w:val="20"/>
                <w:lang w:val="de-DE" w:eastAsia="de-DE"/>
              </w:rPr>
              <w:t>Line B6</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49765A" w:rsidRPr="006A5054" w:rsidRDefault="0049765A" w:rsidP="0049765A">
            <w:pPr>
              <w:jc w:val="center"/>
              <w:rPr>
                <w:rFonts w:ascii="Arial" w:hAnsi="Arial" w:cs="Arial"/>
                <w:b/>
                <w:color w:val="000000"/>
                <w:sz w:val="20"/>
                <w:lang w:val="de-DE" w:eastAsia="de-DE"/>
              </w:rPr>
            </w:pPr>
            <w:r w:rsidRPr="006A5054">
              <w:rPr>
                <w:rFonts w:ascii="Arial" w:hAnsi="Arial" w:cs="Arial"/>
                <w:b/>
                <w:color w:val="000000"/>
                <w:sz w:val="20"/>
                <w:lang w:val="de-DE" w:eastAsia="de-DE"/>
              </w:rPr>
              <w:t>Line 29</w:t>
            </w:r>
          </w:p>
        </w:tc>
      </w:tr>
      <w:tr w:rsidR="0049765A" w:rsidRPr="006A5054" w:rsidTr="0049765A">
        <w:trPr>
          <w:trHeight w:val="288"/>
        </w:trPr>
        <w:tc>
          <w:tcPr>
            <w:tcW w:w="2547" w:type="dxa"/>
            <w:tcBorders>
              <w:top w:val="nil"/>
              <w:left w:val="single" w:sz="4" w:space="0" w:color="auto"/>
              <w:bottom w:val="nil"/>
              <w:right w:val="nil"/>
            </w:tcBorders>
            <w:shd w:val="clear" w:color="auto" w:fill="auto"/>
            <w:noWrap/>
            <w:vAlign w:val="center"/>
            <w:hideMark/>
          </w:tcPr>
          <w:p w:rsidR="0049765A" w:rsidRPr="006A5054" w:rsidRDefault="0049765A" w:rsidP="0049765A">
            <w:pPr>
              <w:spacing w:before="240"/>
              <w:jc w:val="center"/>
              <w:rPr>
                <w:rFonts w:ascii="Arial" w:hAnsi="Arial" w:cs="Arial"/>
                <w:sz w:val="20"/>
                <w:lang w:val="de-DE" w:eastAsia="de-DE"/>
              </w:rPr>
            </w:pPr>
            <w:r w:rsidRPr="006A5054">
              <w:rPr>
                <w:rFonts w:ascii="Arial" w:hAnsi="Arial" w:cs="Arial"/>
                <w:sz w:val="20"/>
                <w:lang w:val="de-DE" w:eastAsia="de-DE"/>
              </w:rPr>
              <w:t>Malate</w:t>
            </w:r>
          </w:p>
        </w:tc>
        <w:tc>
          <w:tcPr>
            <w:tcW w:w="853" w:type="dxa"/>
            <w:tcBorders>
              <w:top w:val="nil"/>
              <w:left w:val="single" w:sz="4" w:space="0" w:color="auto"/>
              <w:bottom w:val="nil"/>
              <w:right w:val="nil"/>
            </w:tcBorders>
            <w:shd w:val="clear" w:color="auto" w:fill="auto"/>
            <w:noWrap/>
            <w:vAlign w:val="center"/>
            <w:hideMark/>
          </w:tcPr>
          <w:p w:rsidR="0049765A" w:rsidRPr="006A5054" w:rsidRDefault="0049765A" w:rsidP="0049765A">
            <w:pPr>
              <w:spacing w:before="240"/>
              <w:jc w:val="center"/>
              <w:rPr>
                <w:rFonts w:ascii="Arial" w:hAnsi="Arial" w:cs="Arial"/>
                <w:color w:val="000000"/>
                <w:sz w:val="20"/>
                <w:lang w:val="de-DE" w:eastAsia="de-DE"/>
              </w:rPr>
            </w:pPr>
            <w:r w:rsidRPr="006A5054">
              <w:rPr>
                <w:rFonts w:ascii="Arial" w:hAnsi="Arial" w:cs="Arial"/>
                <w:color w:val="000000"/>
                <w:sz w:val="20"/>
                <w:lang w:val="de-DE" w:eastAsia="de-DE"/>
              </w:rPr>
              <w:t>18</w:t>
            </w:r>
          </w:p>
        </w:tc>
        <w:tc>
          <w:tcPr>
            <w:tcW w:w="2124" w:type="dxa"/>
            <w:tcBorders>
              <w:top w:val="nil"/>
              <w:left w:val="nil"/>
              <w:bottom w:val="nil"/>
              <w:right w:val="nil"/>
            </w:tcBorders>
            <w:shd w:val="clear" w:color="auto" w:fill="auto"/>
            <w:noWrap/>
            <w:vAlign w:val="center"/>
            <w:hideMark/>
          </w:tcPr>
          <w:p w:rsidR="0049765A" w:rsidRPr="006A5054" w:rsidRDefault="0049765A" w:rsidP="0049765A">
            <w:pPr>
              <w:spacing w:before="240"/>
              <w:jc w:val="center"/>
              <w:rPr>
                <w:rFonts w:ascii="Arial" w:hAnsi="Arial" w:cs="Arial"/>
                <w:color w:val="000000"/>
                <w:sz w:val="20"/>
                <w:lang w:val="de-DE" w:eastAsia="de-DE"/>
              </w:rPr>
            </w:pPr>
            <w:r w:rsidRPr="006A5054">
              <w:rPr>
                <w:rFonts w:ascii="Arial" w:hAnsi="Arial" w:cs="Arial"/>
                <w:color w:val="000000"/>
                <w:sz w:val="20"/>
                <w:lang w:val="de-DE" w:eastAsia="de-DE"/>
              </w:rPr>
              <w:t>184</w:t>
            </w:r>
          </w:p>
        </w:tc>
        <w:tc>
          <w:tcPr>
            <w:tcW w:w="1275" w:type="dxa"/>
            <w:tcBorders>
              <w:top w:val="nil"/>
              <w:left w:val="nil"/>
              <w:bottom w:val="nil"/>
              <w:right w:val="nil"/>
            </w:tcBorders>
            <w:shd w:val="clear" w:color="auto" w:fill="auto"/>
            <w:noWrap/>
            <w:vAlign w:val="center"/>
            <w:hideMark/>
          </w:tcPr>
          <w:p w:rsidR="0049765A" w:rsidRPr="006A5054" w:rsidRDefault="0049765A" w:rsidP="0049765A">
            <w:pPr>
              <w:spacing w:before="240"/>
              <w:jc w:val="center"/>
              <w:rPr>
                <w:rFonts w:ascii="Arial" w:hAnsi="Arial" w:cs="Arial"/>
                <w:color w:val="000000"/>
                <w:sz w:val="20"/>
                <w:lang w:val="de-DE" w:eastAsia="de-DE"/>
              </w:rPr>
            </w:pPr>
            <w:r w:rsidRPr="006A5054">
              <w:rPr>
                <w:rFonts w:ascii="Arial" w:hAnsi="Arial" w:cs="Arial"/>
                <w:color w:val="000000"/>
                <w:sz w:val="20"/>
                <w:lang w:val="de-DE" w:eastAsia="de-DE"/>
              </w:rPr>
              <w:t>162</w:t>
            </w:r>
          </w:p>
        </w:tc>
        <w:tc>
          <w:tcPr>
            <w:tcW w:w="1701" w:type="dxa"/>
            <w:tcBorders>
              <w:top w:val="nil"/>
              <w:left w:val="nil"/>
              <w:bottom w:val="nil"/>
              <w:right w:val="single" w:sz="4" w:space="0" w:color="auto"/>
            </w:tcBorders>
            <w:shd w:val="clear" w:color="auto" w:fill="auto"/>
            <w:noWrap/>
            <w:vAlign w:val="center"/>
            <w:hideMark/>
          </w:tcPr>
          <w:p w:rsidR="0049765A" w:rsidRPr="006A5054" w:rsidRDefault="0049765A" w:rsidP="0049765A">
            <w:pPr>
              <w:spacing w:before="240"/>
              <w:jc w:val="center"/>
              <w:rPr>
                <w:rFonts w:ascii="Arial" w:hAnsi="Arial" w:cs="Arial"/>
                <w:color w:val="000000"/>
                <w:sz w:val="20"/>
                <w:lang w:val="de-DE" w:eastAsia="de-DE"/>
              </w:rPr>
            </w:pPr>
            <w:r w:rsidRPr="006A5054">
              <w:rPr>
                <w:rFonts w:ascii="Arial" w:hAnsi="Arial" w:cs="Arial"/>
                <w:color w:val="000000"/>
                <w:sz w:val="20"/>
                <w:lang w:val="de-DE" w:eastAsia="de-DE"/>
              </w:rPr>
              <w:t>175</w:t>
            </w:r>
          </w:p>
        </w:tc>
      </w:tr>
      <w:tr w:rsidR="0049765A" w:rsidRPr="006A5054" w:rsidTr="0049765A">
        <w:trPr>
          <w:trHeight w:val="576"/>
        </w:trPr>
        <w:tc>
          <w:tcPr>
            <w:tcW w:w="2547" w:type="dxa"/>
            <w:tcBorders>
              <w:top w:val="nil"/>
              <w:left w:val="single" w:sz="4" w:space="0" w:color="auto"/>
              <w:bottom w:val="nil"/>
              <w:right w:val="nil"/>
            </w:tcBorders>
            <w:shd w:val="clear" w:color="auto" w:fill="auto"/>
            <w:vAlign w:val="center"/>
            <w:hideMark/>
          </w:tcPr>
          <w:p w:rsidR="0049765A" w:rsidRPr="006A5054" w:rsidRDefault="0049765A" w:rsidP="0049765A">
            <w:pPr>
              <w:jc w:val="center"/>
              <w:rPr>
                <w:rFonts w:ascii="Arial" w:hAnsi="Arial" w:cs="Arial"/>
                <w:sz w:val="20"/>
                <w:lang w:val="de-DE" w:eastAsia="de-DE"/>
              </w:rPr>
            </w:pPr>
            <w:r w:rsidRPr="006A5054">
              <w:rPr>
                <w:rFonts w:ascii="Arial" w:hAnsi="Arial" w:cs="Arial"/>
                <w:sz w:val="20"/>
                <w:lang w:val="de-DE" w:eastAsia="de-DE"/>
              </w:rPr>
              <w:t>Malate (excluding 600 s)</w:t>
            </w:r>
          </w:p>
        </w:tc>
        <w:tc>
          <w:tcPr>
            <w:tcW w:w="853" w:type="dxa"/>
            <w:tcBorders>
              <w:top w:val="nil"/>
              <w:left w:val="single" w:sz="4" w:space="0" w:color="auto"/>
              <w:bottom w:val="nil"/>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17</w:t>
            </w:r>
          </w:p>
        </w:tc>
        <w:tc>
          <w:tcPr>
            <w:tcW w:w="2124" w:type="dxa"/>
            <w:tcBorders>
              <w:top w:val="nil"/>
              <w:left w:val="nil"/>
              <w:bottom w:val="nil"/>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148</w:t>
            </w:r>
          </w:p>
        </w:tc>
        <w:tc>
          <w:tcPr>
            <w:tcW w:w="1275" w:type="dxa"/>
            <w:tcBorders>
              <w:top w:val="nil"/>
              <w:left w:val="nil"/>
              <w:bottom w:val="nil"/>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161</w:t>
            </w:r>
          </w:p>
        </w:tc>
        <w:tc>
          <w:tcPr>
            <w:tcW w:w="1701" w:type="dxa"/>
            <w:tcBorders>
              <w:top w:val="nil"/>
              <w:left w:val="nil"/>
              <w:bottom w:val="nil"/>
              <w:right w:val="single" w:sz="4" w:space="0" w:color="auto"/>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190</w:t>
            </w:r>
          </w:p>
        </w:tc>
      </w:tr>
      <w:tr w:rsidR="0049765A" w:rsidRPr="006A5054" w:rsidTr="0049765A">
        <w:trPr>
          <w:trHeight w:val="576"/>
        </w:trPr>
        <w:tc>
          <w:tcPr>
            <w:tcW w:w="2547" w:type="dxa"/>
            <w:tcBorders>
              <w:top w:val="nil"/>
              <w:left w:val="single" w:sz="4" w:space="0" w:color="auto"/>
              <w:bottom w:val="single" w:sz="4" w:space="0" w:color="auto"/>
              <w:right w:val="nil"/>
            </w:tcBorders>
            <w:shd w:val="clear" w:color="auto" w:fill="auto"/>
            <w:vAlign w:val="center"/>
            <w:hideMark/>
          </w:tcPr>
          <w:p w:rsidR="0049765A" w:rsidRPr="006A5054" w:rsidRDefault="0049765A" w:rsidP="0049765A">
            <w:pPr>
              <w:jc w:val="center"/>
              <w:rPr>
                <w:rFonts w:ascii="Arial" w:hAnsi="Arial" w:cs="Arial"/>
                <w:sz w:val="20"/>
                <w:lang w:val="en-GB" w:eastAsia="de-DE"/>
              </w:rPr>
            </w:pPr>
            <w:r w:rsidRPr="006A5054">
              <w:rPr>
                <w:rFonts w:ascii="Arial" w:hAnsi="Arial" w:cs="Arial"/>
                <w:sz w:val="20"/>
                <w:lang w:val="en-GB" w:eastAsia="de-DE"/>
              </w:rPr>
              <w:t>Aspartate (removing time points where y=0)</w:t>
            </w:r>
          </w:p>
          <w:p w:rsidR="0049765A" w:rsidRPr="006A5054" w:rsidRDefault="0049765A" w:rsidP="0049765A">
            <w:pPr>
              <w:jc w:val="center"/>
              <w:rPr>
                <w:rFonts w:ascii="Arial" w:hAnsi="Arial" w:cs="Arial"/>
                <w:sz w:val="20"/>
                <w:lang w:val="en-GB" w:eastAsia="de-DE"/>
              </w:rPr>
            </w:pPr>
          </w:p>
        </w:tc>
        <w:tc>
          <w:tcPr>
            <w:tcW w:w="853" w:type="dxa"/>
            <w:tcBorders>
              <w:top w:val="nil"/>
              <w:left w:val="single" w:sz="4" w:space="0" w:color="auto"/>
              <w:bottom w:val="single" w:sz="4" w:space="0" w:color="auto"/>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47</w:t>
            </w:r>
          </w:p>
        </w:tc>
        <w:tc>
          <w:tcPr>
            <w:tcW w:w="2124" w:type="dxa"/>
            <w:tcBorders>
              <w:top w:val="nil"/>
              <w:left w:val="nil"/>
              <w:bottom w:val="single" w:sz="4" w:space="0" w:color="auto"/>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125</w:t>
            </w:r>
          </w:p>
        </w:tc>
        <w:tc>
          <w:tcPr>
            <w:tcW w:w="1275" w:type="dxa"/>
            <w:tcBorders>
              <w:top w:val="nil"/>
              <w:left w:val="nil"/>
              <w:bottom w:val="single" w:sz="4" w:space="0" w:color="auto"/>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144</w:t>
            </w:r>
          </w:p>
        </w:tc>
        <w:tc>
          <w:tcPr>
            <w:tcW w:w="1701" w:type="dxa"/>
            <w:tcBorders>
              <w:top w:val="nil"/>
              <w:left w:val="nil"/>
              <w:bottom w:val="single" w:sz="4" w:space="0" w:color="auto"/>
              <w:right w:val="single" w:sz="4" w:space="0" w:color="auto"/>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153</w:t>
            </w:r>
          </w:p>
        </w:tc>
      </w:tr>
      <w:tr w:rsidR="0049765A" w:rsidRPr="006A5054" w:rsidTr="0049765A">
        <w:trPr>
          <w:trHeight w:val="576"/>
        </w:trPr>
        <w:tc>
          <w:tcPr>
            <w:tcW w:w="2547" w:type="dxa"/>
            <w:tcBorders>
              <w:top w:val="single" w:sz="4" w:space="0" w:color="auto"/>
              <w:left w:val="single" w:sz="4" w:space="0" w:color="auto"/>
              <w:bottom w:val="nil"/>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PEP</w:t>
            </w:r>
          </w:p>
        </w:tc>
        <w:tc>
          <w:tcPr>
            <w:tcW w:w="853" w:type="dxa"/>
            <w:tcBorders>
              <w:top w:val="single" w:sz="4" w:space="0" w:color="auto"/>
              <w:left w:val="single" w:sz="4" w:space="0" w:color="auto"/>
              <w:bottom w:val="nil"/>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68</w:t>
            </w:r>
          </w:p>
        </w:tc>
        <w:tc>
          <w:tcPr>
            <w:tcW w:w="2124" w:type="dxa"/>
            <w:tcBorders>
              <w:top w:val="single" w:sz="4" w:space="0" w:color="auto"/>
              <w:left w:val="nil"/>
              <w:bottom w:val="nil"/>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57</w:t>
            </w:r>
          </w:p>
        </w:tc>
        <w:tc>
          <w:tcPr>
            <w:tcW w:w="1275" w:type="dxa"/>
            <w:tcBorders>
              <w:top w:val="single" w:sz="4" w:space="0" w:color="auto"/>
              <w:left w:val="nil"/>
              <w:bottom w:val="nil"/>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58</w:t>
            </w:r>
          </w:p>
        </w:tc>
        <w:tc>
          <w:tcPr>
            <w:tcW w:w="1701" w:type="dxa"/>
            <w:tcBorders>
              <w:top w:val="single" w:sz="4" w:space="0" w:color="auto"/>
              <w:left w:val="nil"/>
              <w:bottom w:val="nil"/>
              <w:right w:val="single" w:sz="4" w:space="0" w:color="auto"/>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60</w:t>
            </w:r>
          </w:p>
        </w:tc>
      </w:tr>
      <w:tr w:rsidR="0049765A" w:rsidRPr="006A5054" w:rsidTr="0049765A">
        <w:trPr>
          <w:trHeight w:val="576"/>
        </w:trPr>
        <w:tc>
          <w:tcPr>
            <w:tcW w:w="2547" w:type="dxa"/>
            <w:tcBorders>
              <w:top w:val="nil"/>
              <w:left w:val="single" w:sz="4" w:space="0" w:color="auto"/>
              <w:bottom w:val="nil"/>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Pyruvate</w:t>
            </w:r>
          </w:p>
        </w:tc>
        <w:tc>
          <w:tcPr>
            <w:tcW w:w="853" w:type="dxa"/>
            <w:tcBorders>
              <w:top w:val="nil"/>
              <w:left w:val="single" w:sz="4" w:space="0" w:color="auto"/>
              <w:bottom w:val="nil"/>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30</w:t>
            </w:r>
          </w:p>
        </w:tc>
        <w:tc>
          <w:tcPr>
            <w:tcW w:w="2124" w:type="dxa"/>
            <w:tcBorders>
              <w:top w:val="nil"/>
              <w:left w:val="nil"/>
              <w:bottom w:val="nil"/>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18</w:t>
            </w:r>
          </w:p>
        </w:tc>
        <w:tc>
          <w:tcPr>
            <w:tcW w:w="1275" w:type="dxa"/>
            <w:tcBorders>
              <w:top w:val="nil"/>
              <w:left w:val="nil"/>
              <w:bottom w:val="nil"/>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22</w:t>
            </w:r>
          </w:p>
        </w:tc>
        <w:tc>
          <w:tcPr>
            <w:tcW w:w="1701" w:type="dxa"/>
            <w:tcBorders>
              <w:top w:val="nil"/>
              <w:left w:val="nil"/>
              <w:bottom w:val="nil"/>
              <w:right w:val="single" w:sz="4" w:space="0" w:color="auto"/>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19</w:t>
            </w:r>
          </w:p>
        </w:tc>
      </w:tr>
      <w:tr w:rsidR="0049765A" w:rsidRPr="006A5054" w:rsidTr="0049765A">
        <w:trPr>
          <w:trHeight w:val="576"/>
        </w:trPr>
        <w:tc>
          <w:tcPr>
            <w:tcW w:w="2547" w:type="dxa"/>
            <w:tcBorders>
              <w:top w:val="nil"/>
              <w:left w:val="single" w:sz="4" w:space="0" w:color="auto"/>
              <w:bottom w:val="nil"/>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RuBP</w:t>
            </w:r>
          </w:p>
        </w:tc>
        <w:tc>
          <w:tcPr>
            <w:tcW w:w="853" w:type="dxa"/>
            <w:tcBorders>
              <w:top w:val="nil"/>
              <w:left w:val="single" w:sz="4" w:space="0" w:color="auto"/>
              <w:bottom w:val="nil"/>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705</w:t>
            </w:r>
          </w:p>
        </w:tc>
        <w:tc>
          <w:tcPr>
            <w:tcW w:w="2124" w:type="dxa"/>
            <w:tcBorders>
              <w:top w:val="nil"/>
              <w:left w:val="nil"/>
              <w:bottom w:val="nil"/>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601</w:t>
            </w:r>
          </w:p>
        </w:tc>
        <w:tc>
          <w:tcPr>
            <w:tcW w:w="1275" w:type="dxa"/>
            <w:tcBorders>
              <w:top w:val="nil"/>
              <w:left w:val="nil"/>
              <w:bottom w:val="nil"/>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704</w:t>
            </w:r>
          </w:p>
        </w:tc>
        <w:tc>
          <w:tcPr>
            <w:tcW w:w="1701" w:type="dxa"/>
            <w:tcBorders>
              <w:top w:val="nil"/>
              <w:left w:val="nil"/>
              <w:bottom w:val="nil"/>
              <w:right w:val="single" w:sz="4" w:space="0" w:color="auto"/>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827</w:t>
            </w:r>
          </w:p>
        </w:tc>
      </w:tr>
      <w:tr w:rsidR="0049765A" w:rsidRPr="006A5054" w:rsidTr="0049765A">
        <w:trPr>
          <w:trHeight w:val="576"/>
        </w:trPr>
        <w:tc>
          <w:tcPr>
            <w:tcW w:w="2547" w:type="dxa"/>
            <w:tcBorders>
              <w:top w:val="nil"/>
              <w:left w:val="single" w:sz="4" w:space="0" w:color="auto"/>
              <w:bottom w:val="nil"/>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3PGA</w:t>
            </w:r>
          </w:p>
        </w:tc>
        <w:tc>
          <w:tcPr>
            <w:tcW w:w="853" w:type="dxa"/>
            <w:tcBorders>
              <w:top w:val="nil"/>
              <w:left w:val="single" w:sz="4" w:space="0" w:color="auto"/>
              <w:bottom w:val="nil"/>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814</w:t>
            </w:r>
          </w:p>
        </w:tc>
        <w:tc>
          <w:tcPr>
            <w:tcW w:w="2124" w:type="dxa"/>
            <w:tcBorders>
              <w:top w:val="nil"/>
              <w:left w:val="nil"/>
              <w:bottom w:val="nil"/>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623</w:t>
            </w:r>
          </w:p>
        </w:tc>
        <w:tc>
          <w:tcPr>
            <w:tcW w:w="1275" w:type="dxa"/>
            <w:tcBorders>
              <w:top w:val="nil"/>
              <w:left w:val="nil"/>
              <w:bottom w:val="nil"/>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502</w:t>
            </w:r>
          </w:p>
        </w:tc>
        <w:tc>
          <w:tcPr>
            <w:tcW w:w="1701" w:type="dxa"/>
            <w:tcBorders>
              <w:top w:val="nil"/>
              <w:left w:val="nil"/>
              <w:bottom w:val="nil"/>
              <w:right w:val="single" w:sz="4" w:space="0" w:color="auto"/>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757</w:t>
            </w:r>
          </w:p>
        </w:tc>
      </w:tr>
      <w:tr w:rsidR="0049765A" w:rsidRPr="006A5054" w:rsidTr="0049765A">
        <w:trPr>
          <w:trHeight w:val="576"/>
        </w:trPr>
        <w:tc>
          <w:tcPr>
            <w:tcW w:w="2547" w:type="dxa"/>
            <w:tcBorders>
              <w:top w:val="nil"/>
              <w:left w:val="single" w:sz="4" w:space="0" w:color="auto"/>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DHAP</w:t>
            </w:r>
          </w:p>
        </w:tc>
        <w:tc>
          <w:tcPr>
            <w:tcW w:w="853" w:type="dxa"/>
            <w:tcBorders>
              <w:top w:val="nil"/>
              <w:left w:val="single" w:sz="4" w:space="0" w:color="auto"/>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122</w:t>
            </w:r>
          </w:p>
        </w:tc>
        <w:tc>
          <w:tcPr>
            <w:tcW w:w="2124" w:type="dxa"/>
            <w:tcBorders>
              <w:top w:val="nil"/>
              <w:left w:val="nil"/>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147</w:t>
            </w:r>
          </w:p>
        </w:tc>
        <w:tc>
          <w:tcPr>
            <w:tcW w:w="1275" w:type="dxa"/>
            <w:tcBorders>
              <w:top w:val="nil"/>
              <w:left w:val="nil"/>
              <w:right w:val="nil"/>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108</w:t>
            </w:r>
          </w:p>
        </w:tc>
        <w:tc>
          <w:tcPr>
            <w:tcW w:w="1701" w:type="dxa"/>
            <w:tcBorders>
              <w:top w:val="nil"/>
              <w:left w:val="nil"/>
              <w:right w:val="single" w:sz="4" w:space="0" w:color="auto"/>
            </w:tcBorders>
            <w:shd w:val="clear" w:color="auto" w:fill="auto"/>
            <w:noWrap/>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151</w:t>
            </w:r>
          </w:p>
        </w:tc>
      </w:tr>
      <w:tr w:rsidR="0049765A" w:rsidRPr="006A5054" w:rsidTr="0049765A">
        <w:trPr>
          <w:trHeight w:val="80"/>
        </w:trPr>
        <w:tc>
          <w:tcPr>
            <w:tcW w:w="2547" w:type="dxa"/>
            <w:tcBorders>
              <w:top w:val="nil"/>
              <w:left w:val="single" w:sz="4" w:space="0" w:color="auto"/>
              <w:bottom w:val="single" w:sz="4" w:space="0" w:color="auto"/>
              <w:right w:val="nil"/>
            </w:tcBorders>
            <w:shd w:val="clear" w:color="auto" w:fill="auto"/>
            <w:noWrap/>
            <w:vAlign w:val="center"/>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2PG</w:t>
            </w:r>
          </w:p>
        </w:tc>
        <w:tc>
          <w:tcPr>
            <w:tcW w:w="853" w:type="dxa"/>
            <w:tcBorders>
              <w:top w:val="nil"/>
              <w:left w:val="single" w:sz="4" w:space="0" w:color="auto"/>
              <w:bottom w:val="single" w:sz="4" w:space="0" w:color="auto"/>
              <w:right w:val="nil"/>
            </w:tcBorders>
            <w:shd w:val="clear" w:color="auto" w:fill="auto"/>
            <w:noWrap/>
            <w:vAlign w:val="center"/>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10</w:t>
            </w:r>
          </w:p>
        </w:tc>
        <w:tc>
          <w:tcPr>
            <w:tcW w:w="2124" w:type="dxa"/>
            <w:tcBorders>
              <w:top w:val="nil"/>
              <w:left w:val="nil"/>
              <w:bottom w:val="single" w:sz="4" w:space="0" w:color="auto"/>
              <w:right w:val="nil"/>
            </w:tcBorders>
            <w:shd w:val="clear" w:color="auto" w:fill="auto"/>
            <w:noWrap/>
            <w:vAlign w:val="center"/>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7</w:t>
            </w:r>
          </w:p>
        </w:tc>
        <w:tc>
          <w:tcPr>
            <w:tcW w:w="1275" w:type="dxa"/>
            <w:tcBorders>
              <w:top w:val="nil"/>
              <w:left w:val="nil"/>
              <w:bottom w:val="single" w:sz="4" w:space="0" w:color="auto"/>
              <w:right w:val="nil"/>
            </w:tcBorders>
            <w:shd w:val="clear" w:color="auto" w:fill="auto"/>
            <w:noWrap/>
            <w:vAlign w:val="center"/>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8</w:t>
            </w:r>
          </w:p>
        </w:tc>
        <w:tc>
          <w:tcPr>
            <w:tcW w:w="1701" w:type="dxa"/>
            <w:tcBorders>
              <w:top w:val="nil"/>
              <w:left w:val="nil"/>
              <w:bottom w:val="single" w:sz="4" w:space="0" w:color="auto"/>
              <w:right w:val="single" w:sz="4" w:space="0" w:color="auto"/>
            </w:tcBorders>
            <w:shd w:val="clear" w:color="auto" w:fill="auto"/>
            <w:noWrap/>
            <w:vAlign w:val="center"/>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11</w:t>
            </w:r>
          </w:p>
        </w:tc>
      </w:tr>
    </w:tbl>
    <w:p w:rsidR="0049765A" w:rsidRDefault="0049765A" w:rsidP="0049765A">
      <w:pPr>
        <w:spacing w:line="360" w:lineRule="auto"/>
        <w:jc w:val="both"/>
        <w:rPr>
          <w:rFonts w:ascii="Arial" w:eastAsia="Calibri" w:hAnsi="Arial" w:cs="Arial"/>
          <w:b/>
          <w:color w:val="000000"/>
          <w:kern w:val="24"/>
          <w:sz w:val="20"/>
          <w:lang w:val="en-GB"/>
        </w:rPr>
      </w:pPr>
    </w:p>
    <w:p w:rsidR="0049765A" w:rsidRDefault="0049765A" w:rsidP="0049765A">
      <w:pPr>
        <w:rPr>
          <w:rFonts w:ascii="Arial" w:eastAsia="Calibri" w:hAnsi="Arial" w:cs="Arial"/>
          <w:b/>
          <w:color w:val="000000"/>
          <w:kern w:val="24"/>
          <w:sz w:val="20"/>
          <w:lang w:val="en-GB"/>
        </w:rPr>
      </w:pPr>
      <w:r>
        <w:rPr>
          <w:rFonts w:ascii="Arial" w:eastAsia="Calibri" w:hAnsi="Arial" w:cs="Arial"/>
          <w:b/>
          <w:color w:val="000000"/>
          <w:kern w:val="24"/>
          <w:sz w:val="20"/>
          <w:lang w:val="en-GB"/>
        </w:rPr>
        <w:br w:type="page"/>
      </w:r>
    </w:p>
    <w:p w:rsidR="0049765A" w:rsidRPr="006A5054" w:rsidRDefault="0049765A" w:rsidP="0049765A">
      <w:pPr>
        <w:spacing w:line="360" w:lineRule="auto"/>
        <w:jc w:val="both"/>
        <w:rPr>
          <w:rFonts w:ascii="Arial" w:eastAsia="Calibri" w:hAnsi="Arial" w:cs="Arial"/>
          <w:sz w:val="20"/>
        </w:rPr>
      </w:pPr>
      <w:r w:rsidRPr="006A5054">
        <w:rPr>
          <w:rFonts w:ascii="Arial" w:eastAsia="Calibri" w:hAnsi="Arial" w:cs="Arial"/>
          <w:b/>
          <w:color w:val="000000"/>
          <w:kern w:val="24"/>
          <w:sz w:val="20"/>
          <w:lang w:val="en-GB"/>
        </w:rPr>
        <w:lastRenderedPageBreak/>
        <w:t xml:space="preserve">Table </w:t>
      </w:r>
      <w:r>
        <w:rPr>
          <w:rFonts w:ascii="Arial" w:eastAsia="Calibri" w:hAnsi="Arial" w:cs="Arial"/>
          <w:b/>
          <w:color w:val="000000"/>
          <w:kern w:val="24"/>
          <w:sz w:val="20"/>
          <w:lang w:val="en-GB"/>
        </w:rPr>
        <w:t>S4</w:t>
      </w:r>
      <w:r w:rsidRPr="006A5054">
        <w:rPr>
          <w:rFonts w:ascii="Arial" w:eastAsia="Calibri" w:hAnsi="Arial" w:cs="Arial"/>
          <w:b/>
          <w:color w:val="000000"/>
          <w:kern w:val="24"/>
          <w:sz w:val="20"/>
          <w:lang w:val="en-GB"/>
        </w:rPr>
        <w:t>.</w:t>
      </w:r>
      <w:r w:rsidRPr="006A5054">
        <w:rPr>
          <w:rFonts w:ascii="Arial" w:eastAsia="Calibri" w:hAnsi="Arial" w:cs="Arial"/>
          <w:color w:val="000000"/>
          <w:kern w:val="24"/>
          <w:sz w:val="20"/>
          <w:lang w:val="en-GB"/>
        </w:rPr>
        <w:t xml:space="preserve"> </w:t>
      </w:r>
      <w:r w:rsidRPr="006A5054">
        <w:rPr>
          <w:rFonts w:ascii="Arial" w:eastAsia="Calibri" w:hAnsi="Arial" w:cs="Arial"/>
          <w:sz w:val="20"/>
          <w:lang w:val="en-GB"/>
        </w:rPr>
        <w:t>Metabolite amounts (expressed as nmol g</w:t>
      </w:r>
      <w:r w:rsidRPr="006A5054">
        <w:rPr>
          <w:rFonts w:ascii="Arial" w:eastAsia="Calibri" w:hAnsi="Arial" w:cs="Arial"/>
          <w:sz w:val="20"/>
          <w:vertAlign w:val="superscript"/>
          <w:lang w:val="en-GB"/>
        </w:rPr>
        <w:t>-1</w:t>
      </w:r>
      <w:r w:rsidRPr="006A5054">
        <w:rPr>
          <w:rFonts w:ascii="Arial" w:eastAsia="Calibri" w:hAnsi="Arial" w:cs="Arial"/>
          <w:sz w:val="20"/>
          <w:lang w:val="en-GB"/>
        </w:rPr>
        <w:t xml:space="preserve"> FW in </w:t>
      </w:r>
      <w:r w:rsidRPr="006A5054">
        <w:rPr>
          <w:rFonts w:ascii="Arial" w:eastAsia="Calibri" w:hAnsi="Arial" w:cs="Arial"/>
          <w:b/>
          <w:sz w:val="20"/>
          <w:lang w:val="en-GB"/>
        </w:rPr>
        <w:t>A</w:t>
      </w:r>
      <w:r w:rsidRPr="006A5054">
        <w:rPr>
          <w:rFonts w:ascii="Arial" w:eastAsia="Calibri" w:hAnsi="Arial" w:cs="Arial"/>
          <w:sz w:val="20"/>
          <w:lang w:val="en-GB"/>
        </w:rPr>
        <w:t xml:space="preserve"> and as µmol m</w:t>
      </w:r>
      <w:r w:rsidRPr="006A5054">
        <w:rPr>
          <w:rFonts w:ascii="Arial" w:eastAsia="Calibri" w:hAnsi="Arial" w:cs="Arial"/>
          <w:sz w:val="20"/>
          <w:vertAlign w:val="superscript"/>
          <w:lang w:val="en-GB"/>
        </w:rPr>
        <w:t>-2</w:t>
      </w:r>
      <w:r w:rsidRPr="006A5054">
        <w:rPr>
          <w:rFonts w:ascii="Arial" w:eastAsia="Calibri" w:hAnsi="Arial" w:cs="Arial"/>
          <w:sz w:val="20"/>
          <w:lang w:val="en-GB"/>
        </w:rPr>
        <w:t xml:space="preserve"> in </w:t>
      </w:r>
      <w:r w:rsidRPr="006A5054">
        <w:rPr>
          <w:rFonts w:ascii="Arial" w:eastAsia="Calibri" w:hAnsi="Arial" w:cs="Arial"/>
          <w:b/>
          <w:sz w:val="20"/>
          <w:lang w:val="en-GB"/>
        </w:rPr>
        <w:t>B</w:t>
      </w:r>
      <w:r w:rsidRPr="006A5054">
        <w:rPr>
          <w:rFonts w:ascii="Arial" w:eastAsia="Calibri" w:hAnsi="Arial" w:cs="Arial"/>
          <w:sz w:val="20"/>
          <w:lang w:val="en-GB"/>
        </w:rPr>
        <w:t xml:space="preserve">) </w:t>
      </w:r>
      <w:r w:rsidRPr="006A5054">
        <w:rPr>
          <w:rFonts w:ascii="Arial" w:eastAsia="Calibri" w:hAnsi="Arial" w:cs="Arial"/>
          <w:sz w:val="20"/>
        </w:rPr>
        <w:t xml:space="preserve">of </w:t>
      </w:r>
      <w:r w:rsidRPr="006A5054">
        <w:rPr>
          <w:rFonts w:ascii="Arial" w:eastAsia="Calibri" w:hAnsi="Arial" w:cs="Arial"/>
          <w:sz w:val="20"/>
          <w:lang w:val="en-GB"/>
        </w:rPr>
        <w:t>wild-type (WT) rice and three transgenic lines expressing enzymes of the C</w:t>
      </w:r>
      <w:r w:rsidRPr="006A5054">
        <w:rPr>
          <w:rFonts w:ascii="Arial" w:eastAsia="Calibri" w:hAnsi="Arial" w:cs="Arial"/>
          <w:sz w:val="20"/>
          <w:vertAlign w:val="subscript"/>
          <w:lang w:val="en-GB"/>
        </w:rPr>
        <w:t>4</w:t>
      </w:r>
      <w:r w:rsidRPr="006A5054">
        <w:rPr>
          <w:rFonts w:ascii="Arial" w:eastAsia="Calibri" w:hAnsi="Arial" w:cs="Arial"/>
          <w:sz w:val="20"/>
          <w:lang w:val="en-GB"/>
        </w:rPr>
        <w:t xml:space="preserve"> metabolic pathway.</w:t>
      </w:r>
      <w:r w:rsidRPr="006A5054">
        <w:rPr>
          <w:rFonts w:ascii="Arial" w:eastAsia="Calibri" w:hAnsi="Arial" w:cs="Arial"/>
          <w:sz w:val="20"/>
        </w:rPr>
        <w:t xml:space="preserve"> For conversion between both units, g FW m</w:t>
      </w:r>
      <w:r w:rsidRPr="006A5054">
        <w:rPr>
          <w:rFonts w:ascii="Arial" w:eastAsia="Calibri" w:hAnsi="Arial" w:cs="Arial"/>
          <w:sz w:val="20"/>
          <w:vertAlign w:val="superscript"/>
        </w:rPr>
        <w:t>-2</w:t>
      </w:r>
      <w:r w:rsidRPr="006A5054">
        <w:rPr>
          <w:rFonts w:ascii="Arial" w:eastAsia="Calibri" w:hAnsi="Arial" w:cs="Arial"/>
          <w:sz w:val="20"/>
        </w:rPr>
        <w:t xml:space="preserve"> was determined for WT (n = 10; 132 </w:t>
      </w:r>
      <w:r w:rsidRPr="006A5054">
        <w:rPr>
          <w:rFonts w:ascii="Arial" w:hAnsi="Arial" w:cs="Arial"/>
          <w:color w:val="000000"/>
          <w:sz w:val="20"/>
          <w:lang w:val="en-GB" w:eastAsia="de-DE"/>
        </w:rPr>
        <w:t xml:space="preserve">± </w:t>
      </w:r>
      <w:r w:rsidRPr="006A5054">
        <w:rPr>
          <w:rFonts w:ascii="Arial" w:eastAsia="Calibri" w:hAnsi="Arial" w:cs="Arial"/>
          <w:sz w:val="20"/>
        </w:rPr>
        <w:t>11 g FW m</w:t>
      </w:r>
      <w:r w:rsidRPr="006A5054">
        <w:rPr>
          <w:rFonts w:ascii="Arial" w:eastAsia="Calibri" w:hAnsi="Arial" w:cs="Arial"/>
          <w:sz w:val="20"/>
          <w:vertAlign w:val="superscript"/>
        </w:rPr>
        <w:t>-2</w:t>
      </w:r>
      <w:r w:rsidRPr="006A5054">
        <w:rPr>
          <w:rFonts w:ascii="Arial" w:eastAsia="Calibri" w:hAnsi="Arial" w:cs="Arial"/>
          <w:sz w:val="20"/>
        </w:rPr>
        <w:t xml:space="preserve">). Mean ± SD, </w:t>
      </w:r>
      <w:r w:rsidRPr="006A5054">
        <w:rPr>
          <w:rFonts w:ascii="Arial" w:eastAsia="Calibri" w:hAnsi="Arial" w:cs="Arial"/>
          <w:iCs/>
          <w:sz w:val="20"/>
          <w:lang w:val="en-GB"/>
        </w:rPr>
        <w:t xml:space="preserve">n </w:t>
      </w:r>
      <w:r w:rsidRPr="006A5054">
        <w:rPr>
          <w:rFonts w:ascii="Arial" w:eastAsia="Calibri" w:hAnsi="Arial" w:cs="Arial"/>
          <w:sz w:val="20"/>
          <w:lang w:val="en-GB"/>
        </w:rPr>
        <w:t xml:space="preserve">= 13 to 17 biological replicates (from both </w:t>
      </w:r>
      <w:r w:rsidRPr="006A5054">
        <w:rPr>
          <w:rFonts w:ascii="Arial" w:eastAsia="Calibri" w:hAnsi="Arial" w:cs="Arial"/>
          <w:sz w:val="20"/>
        </w:rPr>
        <w:t xml:space="preserve">the </w:t>
      </w:r>
      <w:r w:rsidRPr="006A5054">
        <w:rPr>
          <w:rFonts w:ascii="Arial" w:eastAsia="Calibri" w:hAnsi="Arial" w:cs="Arial"/>
          <w:sz w:val="20"/>
          <w:vertAlign w:val="superscript"/>
        </w:rPr>
        <w:t>13</w:t>
      </w:r>
      <w:r w:rsidRPr="006A5054">
        <w:rPr>
          <w:rFonts w:ascii="Arial" w:eastAsia="Calibri" w:hAnsi="Arial" w:cs="Arial"/>
          <w:sz w:val="20"/>
        </w:rPr>
        <w:t>CO</w:t>
      </w:r>
      <w:r w:rsidRPr="006A5054">
        <w:rPr>
          <w:rFonts w:ascii="Arial" w:eastAsia="Calibri" w:hAnsi="Arial" w:cs="Arial"/>
          <w:sz w:val="20"/>
          <w:vertAlign w:val="subscript"/>
        </w:rPr>
        <w:t>2</w:t>
      </w:r>
      <w:r w:rsidRPr="006A5054">
        <w:rPr>
          <w:rFonts w:ascii="Arial" w:eastAsia="Calibri" w:hAnsi="Arial" w:cs="Arial"/>
          <w:sz w:val="20"/>
        </w:rPr>
        <w:t xml:space="preserve">-pulse labelling and pulse-chase labelling performed at 60 and 61 DAS; samples that were common to both experiments, i.e. 30 s </w:t>
      </w:r>
      <w:r w:rsidRPr="006A5054">
        <w:rPr>
          <w:rFonts w:ascii="Arial" w:eastAsia="Calibri" w:hAnsi="Arial" w:cs="Arial"/>
          <w:sz w:val="20"/>
          <w:vertAlign w:val="superscript"/>
        </w:rPr>
        <w:t>13</w:t>
      </w:r>
      <w:r w:rsidRPr="006A5054">
        <w:rPr>
          <w:rFonts w:ascii="Arial" w:eastAsia="Calibri" w:hAnsi="Arial" w:cs="Arial"/>
          <w:sz w:val="20"/>
        </w:rPr>
        <w:t>CO</w:t>
      </w:r>
      <w:r w:rsidRPr="006A5054">
        <w:rPr>
          <w:rFonts w:ascii="Arial" w:eastAsia="Calibri" w:hAnsi="Arial" w:cs="Arial"/>
          <w:sz w:val="20"/>
          <w:vertAlign w:val="subscript"/>
        </w:rPr>
        <w:t>2</w:t>
      </w:r>
      <w:r w:rsidRPr="006A5054">
        <w:rPr>
          <w:rFonts w:ascii="Arial" w:eastAsia="Calibri" w:hAnsi="Arial" w:cs="Arial"/>
          <w:sz w:val="20"/>
        </w:rPr>
        <w:t>-pulse/0 s chase, were included only once for these calculations).</w:t>
      </w:r>
      <w:r w:rsidRPr="006A5054">
        <w:rPr>
          <w:rFonts w:ascii="Arial" w:eastAsia="Calibri" w:hAnsi="Arial" w:cs="Arial"/>
          <w:sz w:val="20"/>
          <w:lang w:val="en-GB"/>
        </w:rPr>
        <w:t xml:space="preserve"> </w:t>
      </w:r>
      <w:r w:rsidRPr="006A5054">
        <w:rPr>
          <w:rFonts w:ascii="Arial" w:eastAsia="Calibri" w:hAnsi="Arial" w:cs="Arial"/>
          <w:sz w:val="20"/>
        </w:rPr>
        <w:t xml:space="preserve">The data expressed </w:t>
      </w:r>
      <w:r w:rsidRPr="006A5054">
        <w:rPr>
          <w:rFonts w:ascii="Arial" w:eastAsia="Calibri" w:hAnsi="Arial" w:cs="Arial"/>
          <w:sz w:val="20"/>
          <w:lang w:val="en-GB"/>
        </w:rPr>
        <w:t>as nmol g</w:t>
      </w:r>
      <w:r w:rsidRPr="006A5054">
        <w:rPr>
          <w:rFonts w:ascii="Arial" w:eastAsia="Calibri" w:hAnsi="Arial" w:cs="Arial"/>
          <w:sz w:val="20"/>
          <w:vertAlign w:val="superscript"/>
          <w:lang w:val="en-GB"/>
        </w:rPr>
        <w:t>-1</w:t>
      </w:r>
      <w:r w:rsidRPr="006A5054">
        <w:rPr>
          <w:rFonts w:ascii="Arial" w:eastAsia="Calibri" w:hAnsi="Arial" w:cs="Arial"/>
          <w:sz w:val="20"/>
          <w:lang w:val="en-GB"/>
        </w:rPr>
        <w:t xml:space="preserve"> FW</w:t>
      </w:r>
      <w:r w:rsidRPr="006A5054">
        <w:rPr>
          <w:rFonts w:ascii="Arial" w:eastAsia="Calibri" w:hAnsi="Arial" w:cs="Arial"/>
          <w:sz w:val="20"/>
        </w:rPr>
        <w:t xml:space="preserve"> are plotted in Fig</w:t>
      </w:r>
      <w:r>
        <w:rPr>
          <w:rFonts w:ascii="Arial" w:eastAsia="Calibri" w:hAnsi="Arial" w:cs="Arial"/>
          <w:sz w:val="20"/>
        </w:rPr>
        <w:t>.</w:t>
      </w:r>
      <w:r w:rsidRPr="006A5054">
        <w:rPr>
          <w:rFonts w:ascii="Arial" w:eastAsia="Calibri" w:hAnsi="Arial" w:cs="Arial"/>
          <w:sz w:val="20"/>
        </w:rPr>
        <w:t xml:space="preserve"> </w:t>
      </w:r>
      <w:r>
        <w:rPr>
          <w:rFonts w:ascii="Arial" w:eastAsia="Calibri" w:hAnsi="Arial" w:cs="Arial"/>
          <w:sz w:val="20"/>
        </w:rPr>
        <w:t>S5,</w:t>
      </w:r>
      <w:r w:rsidRPr="006A5054">
        <w:rPr>
          <w:rFonts w:ascii="Arial" w:eastAsia="Calibri" w:hAnsi="Arial" w:cs="Arial"/>
          <w:sz w:val="20"/>
        </w:rPr>
        <w:t xml:space="preserve"> where statistical analysis is also provided. The original data are presented in </w:t>
      </w:r>
      <w:r>
        <w:rPr>
          <w:rFonts w:ascii="Arial" w:eastAsia="Calibri" w:hAnsi="Arial" w:cs="Arial"/>
          <w:sz w:val="20"/>
        </w:rPr>
        <w:t>Data</w:t>
      </w:r>
      <w:r w:rsidRPr="006A5054">
        <w:rPr>
          <w:rFonts w:ascii="Arial" w:eastAsia="Calibri" w:hAnsi="Arial" w:cs="Arial"/>
          <w:sz w:val="20"/>
        </w:rPr>
        <w:t xml:space="preserve"> </w:t>
      </w:r>
      <w:r>
        <w:rPr>
          <w:rFonts w:ascii="Arial" w:eastAsia="Calibri" w:hAnsi="Arial" w:cs="Arial"/>
          <w:sz w:val="20"/>
        </w:rPr>
        <w:t>S</w:t>
      </w:r>
      <w:r w:rsidRPr="006A5054">
        <w:rPr>
          <w:rFonts w:ascii="Arial" w:eastAsia="Calibri" w:hAnsi="Arial" w:cs="Arial"/>
          <w:sz w:val="20"/>
        </w:rPr>
        <w:t xml:space="preserve">1. </w:t>
      </w:r>
    </w:p>
    <w:p w:rsidR="0049765A" w:rsidRPr="006A5054" w:rsidRDefault="0049765A" w:rsidP="0049765A">
      <w:pPr>
        <w:spacing w:line="360" w:lineRule="auto"/>
        <w:jc w:val="both"/>
        <w:rPr>
          <w:rFonts w:ascii="Arial" w:eastAsia="Calibri" w:hAnsi="Arial" w:cs="Arial"/>
          <w:b/>
          <w:sz w:val="20"/>
        </w:rPr>
      </w:pPr>
      <w:r w:rsidRPr="006A5054">
        <w:rPr>
          <w:rFonts w:ascii="Arial" w:eastAsia="Calibri" w:hAnsi="Arial" w:cs="Arial"/>
          <w:b/>
          <w:sz w:val="20"/>
        </w:rPr>
        <w:t>A</w:t>
      </w:r>
    </w:p>
    <w:tbl>
      <w:tblPr>
        <w:tblW w:w="6521" w:type="dxa"/>
        <w:tblInd w:w="-5" w:type="dxa"/>
        <w:tblCellMar>
          <w:left w:w="70" w:type="dxa"/>
          <w:right w:w="70" w:type="dxa"/>
        </w:tblCellMar>
        <w:tblLook w:val="04A0" w:firstRow="1" w:lastRow="0" w:firstColumn="1" w:lastColumn="0" w:noHBand="0" w:noVBand="1"/>
      </w:tblPr>
      <w:tblGrid>
        <w:gridCol w:w="1460"/>
        <w:gridCol w:w="1240"/>
        <w:gridCol w:w="1240"/>
        <w:gridCol w:w="1240"/>
        <w:gridCol w:w="1341"/>
      </w:tblGrid>
      <w:tr w:rsidR="0049765A" w:rsidRPr="006A5054" w:rsidTr="0049765A">
        <w:trPr>
          <w:trHeight w:val="624"/>
        </w:trPr>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Metabolite (nmol g</w:t>
            </w:r>
            <w:r w:rsidRPr="006A5054">
              <w:rPr>
                <w:rFonts w:ascii="Arial" w:hAnsi="Arial" w:cs="Arial"/>
                <w:color w:val="000000"/>
                <w:sz w:val="20"/>
                <w:vertAlign w:val="superscript"/>
                <w:lang w:val="de-DE" w:eastAsia="de-DE"/>
              </w:rPr>
              <w:t>-1</w:t>
            </w:r>
            <w:r w:rsidRPr="006A5054">
              <w:rPr>
                <w:rFonts w:ascii="Arial" w:hAnsi="Arial" w:cs="Arial"/>
                <w:color w:val="000000"/>
                <w:sz w:val="20"/>
                <w:lang w:val="de-DE" w:eastAsia="de-DE"/>
              </w:rPr>
              <w:t xml:space="preserve"> FW)</w:t>
            </w:r>
          </w:p>
        </w:tc>
        <w:tc>
          <w:tcPr>
            <w:tcW w:w="1240" w:type="dxa"/>
            <w:tcBorders>
              <w:top w:val="single" w:sz="4" w:space="0" w:color="auto"/>
              <w:left w:val="nil"/>
              <w:bottom w:val="single" w:sz="4" w:space="0" w:color="auto"/>
              <w:right w:val="nil"/>
            </w:tcBorders>
            <w:shd w:val="clear" w:color="auto" w:fill="auto"/>
            <w:noWrap/>
            <w:vAlign w:val="center"/>
            <w:hideMark/>
          </w:tcPr>
          <w:p w:rsidR="0049765A" w:rsidRPr="006A5054" w:rsidRDefault="0049765A" w:rsidP="0049765A">
            <w:pPr>
              <w:jc w:val="center"/>
              <w:rPr>
                <w:rFonts w:ascii="Arial" w:hAnsi="Arial" w:cs="Arial"/>
                <w:b/>
                <w:bCs/>
                <w:color w:val="000000"/>
                <w:sz w:val="20"/>
                <w:lang w:val="de-DE" w:eastAsia="de-DE"/>
              </w:rPr>
            </w:pPr>
            <w:r w:rsidRPr="006A5054">
              <w:rPr>
                <w:rFonts w:ascii="Arial" w:hAnsi="Arial" w:cs="Arial"/>
                <w:b/>
                <w:bCs/>
                <w:color w:val="000000"/>
                <w:sz w:val="20"/>
                <w:lang w:val="de-DE" w:eastAsia="de-DE"/>
              </w:rPr>
              <w:t>WT</w:t>
            </w:r>
          </w:p>
        </w:tc>
        <w:tc>
          <w:tcPr>
            <w:tcW w:w="1240" w:type="dxa"/>
            <w:tcBorders>
              <w:top w:val="single" w:sz="4" w:space="0" w:color="auto"/>
              <w:left w:val="nil"/>
              <w:bottom w:val="single" w:sz="4" w:space="0" w:color="auto"/>
              <w:right w:val="nil"/>
            </w:tcBorders>
            <w:shd w:val="clear" w:color="auto" w:fill="auto"/>
            <w:noWrap/>
            <w:vAlign w:val="center"/>
            <w:hideMark/>
          </w:tcPr>
          <w:p w:rsidR="0049765A" w:rsidRPr="006A5054" w:rsidRDefault="0049765A" w:rsidP="0049765A">
            <w:pPr>
              <w:jc w:val="center"/>
              <w:rPr>
                <w:rFonts w:ascii="Arial" w:hAnsi="Arial" w:cs="Arial"/>
                <w:b/>
                <w:bCs/>
                <w:color w:val="000000"/>
                <w:sz w:val="20"/>
                <w:lang w:val="de-DE" w:eastAsia="de-DE"/>
              </w:rPr>
            </w:pPr>
            <w:r w:rsidRPr="006A5054">
              <w:rPr>
                <w:rFonts w:ascii="Arial" w:hAnsi="Arial" w:cs="Arial"/>
                <w:b/>
                <w:bCs/>
                <w:color w:val="000000"/>
                <w:sz w:val="20"/>
                <w:lang w:val="de-DE" w:eastAsia="de-DE"/>
              </w:rPr>
              <w:t>Line 1</w:t>
            </w:r>
          </w:p>
        </w:tc>
        <w:tc>
          <w:tcPr>
            <w:tcW w:w="1240" w:type="dxa"/>
            <w:tcBorders>
              <w:top w:val="single" w:sz="4" w:space="0" w:color="auto"/>
              <w:left w:val="nil"/>
              <w:bottom w:val="single" w:sz="4" w:space="0" w:color="auto"/>
              <w:right w:val="nil"/>
            </w:tcBorders>
            <w:shd w:val="clear" w:color="auto" w:fill="auto"/>
            <w:noWrap/>
            <w:vAlign w:val="center"/>
            <w:hideMark/>
          </w:tcPr>
          <w:p w:rsidR="0049765A" w:rsidRPr="006A5054" w:rsidRDefault="0049765A" w:rsidP="0049765A">
            <w:pPr>
              <w:jc w:val="center"/>
              <w:rPr>
                <w:rFonts w:ascii="Arial" w:hAnsi="Arial" w:cs="Arial"/>
                <w:b/>
                <w:bCs/>
                <w:color w:val="000000"/>
                <w:sz w:val="20"/>
                <w:lang w:val="de-DE" w:eastAsia="de-DE"/>
              </w:rPr>
            </w:pPr>
            <w:r w:rsidRPr="006A5054">
              <w:rPr>
                <w:rFonts w:ascii="Arial" w:hAnsi="Arial" w:cs="Arial"/>
                <w:b/>
                <w:bCs/>
                <w:color w:val="000000"/>
                <w:sz w:val="20"/>
                <w:lang w:val="de-DE" w:eastAsia="de-DE"/>
              </w:rPr>
              <w:t>Line B6</w:t>
            </w:r>
          </w:p>
        </w:tc>
        <w:tc>
          <w:tcPr>
            <w:tcW w:w="1341" w:type="dxa"/>
            <w:tcBorders>
              <w:top w:val="single" w:sz="4" w:space="0" w:color="auto"/>
              <w:left w:val="nil"/>
              <w:bottom w:val="single" w:sz="4" w:space="0" w:color="auto"/>
              <w:right w:val="single" w:sz="4" w:space="0" w:color="auto"/>
            </w:tcBorders>
            <w:shd w:val="clear" w:color="auto" w:fill="auto"/>
            <w:noWrap/>
            <w:vAlign w:val="center"/>
            <w:hideMark/>
          </w:tcPr>
          <w:p w:rsidR="0049765A" w:rsidRPr="006A5054" w:rsidRDefault="0049765A" w:rsidP="0049765A">
            <w:pPr>
              <w:jc w:val="center"/>
              <w:rPr>
                <w:rFonts w:ascii="Arial" w:hAnsi="Arial" w:cs="Arial"/>
                <w:b/>
                <w:bCs/>
                <w:color w:val="000000"/>
                <w:sz w:val="20"/>
                <w:lang w:val="de-DE" w:eastAsia="de-DE"/>
              </w:rPr>
            </w:pPr>
            <w:r w:rsidRPr="006A5054">
              <w:rPr>
                <w:rFonts w:ascii="Arial" w:hAnsi="Arial" w:cs="Arial"/>
                <w:b/>
                <w:bCs/>
                <w:color w:val="000000"/>
                <w:sz w:val="20"/>
                <w:lang w:val="de-DE" w:eastAsia="de-DE"/>
              </w:rPr>
              <w:t>Line 29</w:t>
            </w:r>
          </w:p>
        </w:tc>
      </w:tr>
      <w:tr w:rsidR="0049765A" w:rsidRPr="006A5054" w:rsidTr="0049765A">
        <w:trPr>
          <w:trHeight w:val="288"/>
        </w:trPr>
        <w:tc>
          <w:tcPr>
            <w:tcW w:w="1460" w:type="dxa"/>
            <w:tcBorders>
              <w:top w:val="nil"/>
              <w:left w:val="single" w:sz="4" w:space="0" w:color="auto"/>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Malate</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2557 ± 898</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3901 ± 716</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3100 ± 834</w:t>
            </w:r>
          </w:p>
        </w:tc>
        <w:tc>
          <w:tcPr>
            <w:tcW w:w="1341" w:type="dxa"/>
            <w:tcBorders>
              <w:top w:val="nil"/>
              <w:left w:val="nil"/>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3481 ± 1249</w:t>
            </w:r>
          </w:p>
        </w:tc>
      </w:tr>
      <w:tr w:rsidR="0049765A" w:rsidRPr="006A5054" w:rsidTr="0049765A">
        <w:trPr>
          <w:trHeight w:val="288"/>
        </w:trPr>
        <w:tc>
          <w:tcPr>
            <w:tcW w:w="1460" w:type="dxa"/>
            <w:tcBorders>
              <w:top w:val="nil"/>
              <w:left w:val="single" w:sz="4" w:space="0" w:color="auto"/>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Aspartate</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2297 ± 336</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1879 ± 417</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1465 ± 343</w:t>
            </w:r>
          </w:p>
        </w:tc>
        <w:tc>
          <w:tcPr>
            <w:tcW w:w="1341" w:type="dxa"/>
            <w:tcBorders>
              <w:top w:val="nil"/>
              <w:left w:val="nil"/>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1712 ± 451</w:t>
            </w:r>
          </w:p>
        </w:tc>
      </w:tr>
      <w:tr w:rsidR="0049765A" w:rsidRPr="006A5054" w:rsidTr="0049765A">
        <w:trPr>
          <w:trHeight w:val="288"/>
        </w:trPr>
        <w:tc>
          <w:tcPr>
            <w:tcW w:w="1460" w:type="dxa"/>
            <w:tcBorders>
              <w:top w:val="nil"/>
              <w:left w:val="single" w:sz="4" w:space="0" w:color="auto"/>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PEP</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111 ± 17</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116 ± 27</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129 ± 29</w:t>
            </w:r>
          </w:p>
        </w:tc>
        <w:tc>
          <w:tcPr>
            <w:tcW w:w="1341" w:type="dxa"/>
            <w:tcBorders>
              <w:top w:val="nil"/>
              <w:left w:val="nil"/>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139 ± 35</w:t>
            </w:r>
          </w:p>
        </w:tc>
      </w:tr>
      <w:tr w:rsidR="0049765A" w:rsidRPr="006A5054" w:rsidTr="0049765A">
        <w:trPr>
          <w:trHeight w:val="288"/>
        </w:trPr>
        <w:tc>
          <w:tcPr>
            <w:tcW w:w="1460" w:type="dxa"/>
            <w:tcBorders>
              <w:top w:val="nil"/>
              <w:left w:val="single" w:sz="4" w:space="0" w:color="auto"/>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Pyruvate</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93 ± 20</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85 ± 19</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93 ± 16</w:t>
            </w:r>
          </w:p>
        </w:tc>
        <w:tc>
          <w:tcPr>
            <w:tcW w:w="1341" w:type="dxa"/>
            <w:tcBorders>
              <w:top w:val="nil"/>
              <w:left w:val="nil"/>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91 ± 33</w:t>
            </w:r>
          </w:p>
        </w:tc>
      </w:tr>
      <w:tr w:rsidR="0049765A" w:rsidRPr="006A5054" w:rsidTr="0049765A">
        <w:trPr>
          <w:trHeight w:val="288"/>
        </w:trPr>
        <w:tc>
          <w:tcPr>
            <w:tcW w:w="1460" w:type="dxa"/>
            <w:tcBorders>
              <w:top w:val="nil"/>
              <w:left w:val="single" w:sz="4" w:space="0" w:color="auto"/>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Citrate</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657 ± 435</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631 ± 237</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911 ± 300</w:t>
            </w:r>
          </w:p>
        </w:tc>
        <w:tc>
          <w:tcPr>
            <w:tcW w:w="1341" w:type="dxa"/>
            <w:tcBorders>
              <w:top w:val="nil"/>
              <w:left w:val="nil"/>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686 ± 188</w:t>
            </w:r>
          </w:p>
        </w:tc>
      </w:tr>
      <w:tr w:rsidR="0049765A" w:rsidRPr="006A5054" w:rsidTr="0049765A">
        <w:trPr>
          <w:trHeight w:val="288"/>
        </w:trPr>
        <w:tc>
          <w:tcPr>
            <w:tcW w:w="1460" w:type="dxa"/>
            <w:tcBorders>
              <w:top w:val="nil"/>
              <w:left w:val="single" w:sz="4" w:space="0" w:color="auto"/>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RuBP</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302 ± 164</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438 ± 116</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347 ± 106</w:t>
            </w:r>
          </w:p>
        </w:tc>
        <w:tc>
          <w:tcPr>
            <w:tcW w:w="1341" w:type="dxa"/>
            <w:tcBorders>
              <w:top w:val="nil"/>
              <w:left w:val="nil"/>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397 ± 175</w:t>
            </w:r>
          </w:p>
        </w:tc>
      </w:tr>
      <w:tr w:rsidR="0049765A" w:rsidRPr="006A5054" w:rsidTr="0049765A">
        <w:trPr>
          <w:trHeight w:val="288"/>
        </w:trPr>
        <w:tc>
          <w:tcPr>
            <w:tcW w:w="1460" w:type="dxa"/>
            <w:tcBorders>
              <w:top w:val="nil"/>
              <w:left w:val="single" w:sz="4" w:space="0" w:color="auto"/>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3PGA</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574 ± 198</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598 ± 145</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542 ± 152</w:t>
            </w:r>
          </w:p>
        </w:tc>
        <w:tc>
          <w:tcPr>
            <w:tcW w:w="1341" w:type="dxa"/>
            <w:tcBorders>
              <w:top w:val="nil"/>
              <w:left w:val="nil"/>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672 ± 155</w:t>
            </w:r>
          </w:p>
        </w:tc>
      </w:tr>
      <w:tr w:rsidR="0049765A" w:rsidRPr="006A5054" w:rsidTr="0049765A">
        <w:trPr>
          <w:trHeight w:val="288"/>
        </w:trPr>
        <w:tc>
          <w:tcPr>
            <w:tcW w:w="1460" w:type="dxa"/>
            <w:tcBorders>
              <w:top w:val="nil"/>
              <w:left w:val="single" w:sz="4" w:space="0" w:color="auto"/>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DHAP</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91 ± 18</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111 ± 24</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92 ± 27</w:t>
            </w:r>
          </w:p>
        </w:tc>
        <w:tc>
          <w:tcPr>
            <w:tcW w:w="1341" w:type="dxa"/>
            <w:tcBorders>
              <w:top w:val="nil"/>
              <w:left w:val="nil"/>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108 ± 33</w:t>
            </w:r>
          </w:p>
        </w:tc>
      </w:tr>
      <w:tr w:rsidR="0049765A" w:rsidRPr="006A5054" w:rsidTr="0049765A">
        <w:trPr>
          <w:trHeight w:val="288"/>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2PG</w:t>
            </w:r>
          </w:p>
        </w:tc>
        <w:tc>
          <w:tcPr>
            <w:tcW w:w="1240" w:type="dxa"/>
            <w:tcBorders>
              <w:top w:val="nil"/>
              <w:left w:val="nil"/>
              <w:bottom w:val="single" w:sz="4" w:space="0" w:color="auto"/>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12 ± 2</w:t>
            </w:r>
          </w:p>
        </w:tc>
        <w:tc>
          <w:tcPr>
            <w:tcW w:w="1240" w:type="dxa"/>
            <w:tcBorders>
              <w:top w:val="nil"/>
              <w:left w:val="nil"/>
              <w:bottom w:val="single" w:sz="4" w:space="0" w:color="auto"/>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14 ± 3</w:t>
            </w:r>
          </w:p>
        </w:tc>
        <w:tc>
          <w:tcPr>
            <w:tcW w:w="1240" w:type="dxa"/>
            <w:tcBorders>
              <w:top w:val="nil"/>
              <w:left w:val="nil"/>
              <w:bottom w:val="single" w:sz="4" w:space="0" w:color="auto"/>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11 ± 4</w:t>
            </w:r>
          </w:p>
        </w:tc>
        <w:tc>
          <w:tcPr>
            <w:tcW w:w="1341"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15 ± 5</w:t>
            </w:r>
          </w:p>
        </w:tc>
      </w:tr>
    </w:tbl>
    <w:p w:rsidR="0049765A" w:rsidRPr="006A5054" w:rsidRDefault="0049765A" w:rsidP="0049765A">
      <w:pPr>
        <w:spacing w:line="360" w:lineRule="auto"/>
        <w:jc w:val="both"/>
        <w:rPr>
          <w:rFonts w:ascii="Arial" w:eastAsia="Calibri" w:hAnsi="Arial" w:cs="Arial"/>
          <w:b/>
          <w:sz w:val="20"/>
        </w:rPr>
      </w:pPr>
    </w:p>
    <w:p w:rsidR="0049765A" w:rsidRPr="006A5054" w:rsidRDefault="0049765A" w:rsidP="0049765A">
      <w:pPr>
        <w:spacing w:line="360" w:lineRule="auto"/>
        <w:jc w:val="both"/>
        <w:rPr>
          <w:rFonts w:ascii="Arial" w:eastAsia="Calibri" w:hAnsi="Arial" w:cs="Arial"/>
          <w:b/>
          <w:sz w:val="20"/>
        </w:rPr>
      </w:pPr>
      <w:r w:rsidRPr="006A5054">
        <w:rPr>
          <w:rFonts w:ascii="Arial" w:eastAsia="Calibri" w:hAnsi="Arial" w:cs="Arial"/>
          <w:b/>
          <w:sz w:val="20"/>
        </w:rPr>
        <w:t>B</w:t>
      </w:r>
    </w:p>
    <w:tbl>
      <w:tblPr>
        <w:tblW w:w="6521" w:type="dxa"/>
        <w:tblInd w:w="-5" w:type="dxa"/>
        <w:tblCellMar>
          <w:left w:w="70" w:type="dxa"/>
          <w:right w:w="70" w:type="dxa"/>
        </w:tblCellMar>
        <w:tblLook w:val="04A0" w:firstRow="1" w:lastRow="0" w:firstColumn="1" w:lastColumn="0" w:noHBand="0" w:noVBand="1"/>
      </w:tblPr>
      <w:tblGrid>
        <w:gridCol w:w="1460"/>
        <w:gridCol w:w="1240"/>
        <w:gridCol w:w="1240"/>
        <w:gridCol w:w="1240"/>
        <w:gridCol w:w="1341"/>
      </w:tblGrid>
      <w:tr w:rsidR="0049765A" w:rsidRPr="006A5054" w:rsidTr="0049765A">
        <w:trPr>
          <w:trHeight w:val="624"/>
        </w:trPr>
        <w:tc>
          <w:tcPr>
            <w:tcW w:w="14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Metabolite (µmol m</w:t>
            </w:r>
            <w:r w:rsidRPr="006A5054">
              <w:rPr>
                <w:rFonts w:ascii="Arial" w:hAnsi="Arial" w:cs="Arial"/>
                <w:color w:val="000000"/>
                <w:sz w:val="20"/>
                <w:vertAlign w:val="superscript"/>
                <w:lang w:val="de-DE" w:eastAsia="de-DE"/>
              </w:rPr>
              <w:t>-2</w:t>
            </w:r>
            <w:r w:rsidRPr="006A5054">
              <w:rPr>
                <w:rFonts w:ascii="Arial" w:hAnsi="Arial" w:cs="Arial"/>
                <w:color w:val="000000"/>
                <w:sz w:val="20"/>
                <w:lang w:val="de-DE" w:eastAsia="de-DE"/>
              </w:rPr>
              <w:t>)</w:t>
            </w:r>
          </w:p>
        </w:tc>
        <w:tc>
          <w:tcPr>
            <w:tcW w:w="1240" w:type="dxa"/>
            <w:tcBorders>
              <w:top w:val="single" w:sz="4" w:space="0" w:color="auto"/>
              <w:left w:val="nil"/>
              <w:bottom w:val="single" w:sz="4" w:space="0" w:color="auto"/>
              <w:right w:val="nil"/>
            </w:tcBorders>
            <w:shd w:val="clear" w:color="auto" w:fill="auto"/>
            <w:noWrap/>
            <w:vAlign w:val="center"/>
            <w:hideMark/>
          </w:tcPr>
          <w:p w:rsidR="0049765A" w:rsidRPr="006A5054" w:rsidRDefault="0049765A" w:rsidP="0049765A">
            <w:pPr>
              <w:jc w:val="center"/>
              <w:rPr>
                <w:rFonts w:ascii="Arial" w:hAnsi="Arial" w:cs="Arial"/>
                <w:b/>
                <w:bCs/>
                <w:color w:val="000000"/>
                <w:sz w:val="20"/>
                <w:lang w:val="de-DE" w:eastAsia="de-DE"/>
              </w:rPr>
            </w:pPr>
            <w:r w:rsidRPr="006A5054">
              <w:rPr>
                <w:rFonts w:ascii="Arial" w:hAnsi="Arial" w:cs="Arial"/>
                <w:b/>
                <w:bCs/>
                <w:color w:val="000000"/>
                <w:sz w:val="20"/>
                <w:lang w:val="de-DE" w:eastAsia="de-DE"/>
              </w:rPr>
              <w:t>WT</w:t>
            </w:r>
          </w:p>
        </w:tc>
        <w:tc>
          <w:tcPr>
            <w:tcW w:w="1240" w:type="dxa"/>
            <w:tcBorders>
              <w:top w:val="single" w:sz="4" w:space="0" w:color="auto"/>
              <w:left w:val="nil"/>
              <w:bottom w:val="single" w:sz="4" w:space="0" w:color="auto"/>
              <w:right w:val="nil"/>
            </w:tcBorders>
            <w:shd w:val="clear" w:color="auto" w:fill="auto"/>
            <w:noWrap/>
            <w:vAlign w:val="center"/>
            <w:hideMark/>
          </w:tcPr>
          <w:p w:rsidR="0049765A" w:rsidRPr="006A5054" w:rsidRDefault="0049765A" w:rsidP="0049765A">
            <w:pPr>
              <w:jc w:val="center"/>
              <w:rPr>
                <w:rFonts w:ascii="Arial" w:hAnsi="Arial" w:cs="Arial"/>
                <w:b/>
                <w:bCs/>
                <w:color w:val="000000"/>
                <w:sz w:val="20"/>
                <w:lang w:val="de-DE" w:eastAsia="de-DE"/>
              </w:rPr>
            </w:pPr>
            <w:r w:rsidRPr="006A5054">
              <w:rPr>
                <w:rFonts w:ascii="Arial" w:hAnsi="Arial" w:cs="Arial"/>
                <w:b/>
                <w:bCs/>
                <w:color w:val="000000"/>
                <w:sz w:val="20"/>
                <w:lang w:val="de-DE" w:eastAsia="de-DE"/>
              </w:rPr>
              <w:t>Line 1</w:t>
            </w:r>
          </w:p>
        </w:tc>
        <w:tc>
          <w:tcPr>
            <w:tcW w:w="1240" w:type="dxa"/>
            <w:tcBorders>
              <w:top w:val="single" w:sz="4" w:space="0" w:color="auto"/>
              <w:left w:val="nil"/>
              <w:bottom w:val="single" w:sz="4" w:space="0" w:color="auto"/>
              <w:right w:val="nil"/>
            </w:tcBorders>
            <w:shd w:val="clear" w:color="auto" w:fill="auto"/>
            <w:noWrap/>
            <w:vAlign w:val="center"/>
            <w:hideMark/>
          </w:tcPr>
          <w:p w:rsidR="0049765A" w:rsidRPr="006A5054" w:rsidRDefault="0049765A" w:rsidP="0049765A">
            <w:pPr>
              <w:jc w:val="center"/>
              <w:rPr>
                <w:rFonts w:ascii="Arial" w:hAnsi="Arial" w:cs="Arial"/>
                <w:b/>
                <w:bCs/>
                <w:color w:val="000000"/>
                <w:sz w:val="20"/>
                <w:lang w:val="de-DE" w:eastAsia="de-DE"/>
              </w:rPr>
            </w:pPr>
            <w:r w:rsidRPr="006A5054">
              <w:rPr>
                <w:rFonts w:ascii="Arial" w:hAnsi="Arial" w:cs="Arial"/>
                <w:b/>
                <w:bCs/>
                <w:color w:val="000000"/>
                <w:sz w:val="20"/>
                <w:lang w:val="de-DE" w:eastAsia="de-DE"/>
              </w:rPr>
              <w:t>Line B6</w:t>
            </w:r>
          </w:p>
        </w:tc>
        <w:tc>
          <w:tcPr>
            <w:tcW w:w="1341" w:type="dxa"/>
            <w:tcBorders>
              <w:top w:val="single" w:sz="4" w:space="0" w:color="auto"/>
              <w:left w:val="nil"/>
              <w:bottom w:val="single" w:sz="4" w:space="0" w:color="auto"/>
              <w:right w:val="single" w:sz="4" w:space="0" w:color="auto"/>
            </w:tcBorders>
            <w:shd w:val="clear" w:color="auto" w:fill="auto"/>
            <w:noWrap/>
            <w:vAlign w:val="center"/>
            <w:hideMark/>
          </w:tcPr>
          <w:p w:rsidR="0049765A" w:rsidRPr="006A5054" w:rsidRDefault="0049765A" w:rsidP="0049765A">
            <w:pPr>
              <w:jc w:val="center"/>
              <w:rPr>
                <w:rFonts w:ascii="Arial" w:hAnsi="Arial" w:cs="Arial"/>
                <w:b/>
                <w:bCs/>
                <w:color w:val="000000"/>
                <w:sz w:val="20"/>
                <w:lang w:val="de-DE" w:eastAsia="de-DE"/>
              </w:rPr>
            </w:pPr>
            <w:r w:rsidRPr="006A5054">
              <w:rPr>
                <w:rFonts w:ascii="Arial" w:hAnsi="Arial" w:cs="Arial"/>
                <w:b/>
                <w:bCs/>
                <w:color w:val="000000"/>
                <w:sz w:val="20"/>
                <w:lang w:val="de-DE" w:eastAsia="de-DE"/>
              </w:rPr>
              <w:t>Line 29</w:t>
            </w:r>
          </w:p>
        </w:tc>
      </w:tr>
      <w:tr w:rsidR="0049765A" w:rsidRPr="006A5054" w:rsidTr="0049765A">
        <w:trPr>
          <w:trHeight w:val="288"/>
        </w:trPr>
        <w:tc>
          <w:tcPr>
            <w:tcW w:w="1460" w:type="dxa"/>
            <w:tcBorders>
              <w:top w:val="nil"/>
              <w:left w:val="single" w:sz="4" w:space="0" w:color="auto"/>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Malate</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338 ± 119</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515 ± 95</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410 ± 110</w:t>
            </w:r>
          </w:p>
        </w:tc>
        <w:tc>
          <w:tcPr>
            <w:tcW w:w="1341" w:type="dxa"/>
            <w:tcBorders>
              <w:top w:val="nil"/>
              <w:left w:val="nil"/>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460 ± 165</w:t>
            </w:r>
          </w:p>
        </w:tc>
      </w:tr>
      <w:tr w:rsidR="0049765A" w:rsidRPr="006A5054" w:rsidTr="0049765A">
        <w:trPr>
          <w:trHeight w:val="288"/>
        </w:trPr>
        <w:tc>
          <w:tcPr>
            <w:tcW w:w="1460" w:type="dxa"/>
            <w:tcBorders>
              <w:top w:val="nil"/>
              <w:left w:val="single" w:sz="4" w:space="0" w:color="auto"/>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Aspartate</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304 ± 44</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248 ± 55</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194 ± 45</w:t>
            </w:r>
          </w:p>
        </w:tc>
        <w:tc>
          <w:tcPr>
            <w:tcW w:w="1341" w:type="dxa"/>
            <w:tcBorders>
              <w:top w:val="nil"/>
              <w:left w:val="nil"/>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226 ± 60</w:t>
            </w:r>
          </w:p>
        </w:tc>
      </w:tr>
      <w:tr w:rsidR="0049765A" w:rsidRPr="006A5054" w:rsidTr="0049765A">
        <w:trPr>
          <w:trHeight w:val="288"/>
        </w:trPr>
        <w:tc>
          <w:tcPr>
            <w:tcW w:w="1460" w:type="dxa"/>
            <w:tcBorders>
              <w:top w:val="nil"/>
              <w:left w:val="single" w:sz="4" w:space="0" w:color="auto"/>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PEP</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15 ± 2</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15 ± 4</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17 ± 4</w:t>
            </w:r>
          </w:p>
        </w:tc>
        <w:tc>
          <w:tcPr>
            <w:tcW w:w="1341" w:type="dxa"/>
            <w:tcBorders>
              <w:top w:val="nil"/>
              <w:left w:val="nil"/>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18 ± 5</w:t>
            </w:r>
          </w:p>
        </w:tc>
      </w:tr>
      <w:tr w:rsidR="0049765A" w:rsidRPr="006A5054" w:rsidTr="0049765A">
        <w:trPr>
          <w:trHeight w:val="288"/>
        </w:trPr>
        <w:tc>
          <w:tcPr>
            <w:tcW w:w="1460" w:type="dxa"/>
            <w:tcBorders>
              <w:top w:val="nil"/>
              <w:left w:val="single" w:sz="4" w:space="0" w:color="auto"/>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Pyruvate</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12 ± 3</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11 ± 2</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12 ± 2</w:t>
            </w:r>
          </w:p>
        </w:tc>
        <w:tc>
          <w:tcPr>
            <w:tcW w:w="1341" w:type="dxa"/>
            <w:tcBorders>
              <w:top w:val="nil"/>
              <w:left w:val="nil"/>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12 ± 4</w:t>
            </w:r>
          </w:p>
        </w:tc>
      </w:tr>
      <w:tr w:rsidR="0049765A" w:rsidRPr="006A5054" w:rsidTr="0049765A">
        <w:trPr>
          <w:trHeight w:val="288"/>
        </w:trPr>
        <w:tc>
          <w:tcPr>
            <w:tcW w:w="1460" w:type="dxa"/>
            <w:tcBorders>
              <w:top w:val="nil"/>
              <w:left w:val="single" w:sz="4" w:space="0" w:color="auto"/>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Citrate</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87 ± 57</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83 ± 31</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120 ± 40</w:t>
            </w:r>
          </w:p>
        </w:tc>
        <w:tc>
          <w:tcPr>
            <w:tcW w:w="1341" w:type="dxa"/>
            <w:tcBorders>
              <w:top w:val="nil"/>
              <w:left w:val="nil"/>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91 ± 25</w:t>
            </w:r>
          </w:p>
        </w:tc>
      </w:tr>
      <w:tr w:rsidR="0049765A" w:rsidRPr="006A5054" w:rsidTr="0049765A">
        <w:trPr>
          <w:trHeight w:val="288"/>
        </w:trPr>
        <w:tc>
          <w:tcPr>
            <w:tcW w:w="1460" w:type="dxa"/>
            <w:tcBorders>
              <w:top w:val="nil"/>
              <w:left w:val="single" w:sz="4" w:space="0" w:color="auto"/>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RuBP</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40 ± 22</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58 ± 15</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46 ± 14</w:t>
            </w:r>
          </w:p>
        </w:tc>
        <w:tc>
          <w:tcPr>
            <w:tcW w:w="1341" w:type="dxa"/>
            <w:tcBorders>
              <w:top w:val="nil"/>
              <w:left w:val="nil"/>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53 ± 23</w:t>
            </w:r>
          </w:p>
        </w:tc>
      </w:tr>
      <w:tr w:rsidR="0049765A" w:rsidRPr="006A5054" w:rsidTr="0049765A">
        <w:trPr>
          <w:trHeight w:val="288"/>
        </w:trPr>
        <w:tc>
          <w:tcPr>
            <w:tcW w:w="1460" w:type="dxa"/>
            <w:tcBorders>
              <w:top w:val="nil"/>
              <w:left w:val="single" w:sz="4" w:space="0" w:color="auto"/>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3PGA</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76 ± 26</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79 ± 19</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72 ± 20</w:t>
            </w:r>
          </w:p>
        </w:tc>
        <w:tc>
          <w:tcPr>
            <w:tcW w:w="1341" w:type="dxa"/>
            <w:tcBorders>
              <w:top w:val="nil"/>
              <w:left w:val="nil"/>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89 ± 21</w:t>
            </w:r>
          </w:p>
        </w:tc>
      </w:tr>
      <w:tr w:rsidR="0049765A" w:rsidRPr="006A5054" w:rsidTr="0049765A">
        <w:trPr>
          <w:trHeight w:val="288"/>
        </w:trPr>
        <w:tc>
          <w:tcPr>
            <w:tcW w:w="1460" w:type="dxa"/>
            <w:tcBorders>
              <w:top w:val="nil"/>
              <w:left w:val="single" w:sz="4" w:space="0" w:color="auto"/>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DHAP</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12 ± 2</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15 ± 3</w:t>
            </w:r>
          </w:p>
        </w:tc>
        <w:tc>
          <w:tcPr>
            <w:tcW w:w="1240" w:type="dxa"/>
            <w:tcBorders>
              <w:top w:val="nil"/>
              <w:left w:val="nil"/>
              <w:bottom w:val="nil"/>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12 ± 4</w:t>
            </w:r>
          </w:p>
        </w:tc>
        <w:tc>
          <w:tcPr>
            <w:tcW w:w="1341" w:type="dxa"/>
            <w:tcBorders>
              <w:top w:val="nil"/>
              <w:left w:val="nil"/>
              <w:bottom w:val="nil"/>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14 ± 4</w:t>
            </w:r>
          </w:p>
        </w:tc>
      </w:tr>
      <w:tr w:rsidR="0049765A" w:rsidRPr="006A5054" w:rsidTr="0049765A">
        <w:trPr>
          <w:trHeight w:val="288"/>
        </w:trPr>
        <w:tc>
          <w:tcPr>
            <w:tcW w:w="1460" w:type="dxa"/>
            <w:tcBorders>
              <w:top w:val="nil"/>
              <w:left w:val="single" w:sz="4" w:space="0" w:color="auto"/>
              <w:bottom w:val="single" w:sz="4" w:space="0" w:color="auto"/>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2PG</w:t>
            </w:r>
          </w:p>
        </w:tc>
        <w:tc>
          <w:tcPr>
            <w:tcW w:w="1240" w:type="dxa"/>
            <w:tcBorders>
              <w:top w:val="nil"/>
              <w:left w:val="nil"/>
              <w:bottom w:val="single" w:sz="4" w:space="0" w:color="auto"/>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1.6 ± 0.3</w:t>
            </w:r>
          </w:p>
        </w:tc>
        <w:tc>
          <w:tcPr>
            <w:tcW w:w="1240" w:type="dxa"/>
            <w:tcBorders>
              <w:top w:val="nil"/>
              <w:left w:val="nil"/>
              <w:bottom w:val="single" w:sz="4" w:space="0" w:color="auto"/>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1.8 ± 0.5</w:t>
            </w:r>
          </w:p>
        </w:tc>
        <w:tc>
          <w:tcPr>
            <w:tcW w:w="1240" w:type="dxa"/>
            <w:tcBorders>
              <w:top w:val="nil"/>
              <w:left w:val="nil"/>
              <w:bottom w:val="single" w:sz="4" w:space="0" w:color="auto"/>
              <w:right w:val="nil"/>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1.5 ± 1</w:t>
            </w:r>
          </w:p>
        </w:tc>
        <w:tc>
          <w:tcPr>
            <w:tcW w:w="1341"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jc w:val="center"/>
              <w:rPr>
                <w:rFonts w:ascii="Arial" w:hAnsi="Arial" w:cs="Arial"/>
                <w:color w:val="000000"/>
                <w:sz w:val="20"/>
                <w:lang w:val="de-DE" w:eastAsia="de-DE"/>
              </w:rPr>
            </w:pPr>
            <w:r w:rsidRPr="006A5054">
              <w:rPr>
                <w:rFonts w:ascii="Arial" w:hAnsi="Arial" w:cs="Arial"/>
                <w:color w:val="000000"/>
                <w:sz w:val="20"/>
                <w:lang w:val="de-DE" w:eastAsia="de-DE"/>
              </w:rPr>
              <w:t>2 ± 1</w:t>
            </w:r>
          </w:p>
        </w:tc>
      </w:tr>
    </w:tbl>
    <w:p w:rsidR="0049765A" w:rsidRPr="006A5054" w:rsidRDefault="0049765A" w:rsidP="0049765A">
      <w:pPr>
        <w:rPr>
          <w:b/>
        </w:rPr>
      </w:pPr>
      <w:r>
        <w:rPr>
          <w:b/>
        </w:rPr>
        <w:br w:type="page"/>
      </w:r>
    </w:p>
    <w:p w:rsidR="0049765A" w:rsidRPr="006A5054" w:rsidRDefault="0049765A" w:rsidP="0049765A">
      <w:pPr>
        <w:spacing w:line="360" w:lineRule="auto"/>
        <w:jc w:val="both"/>
        <w:rPr>
          <w:rFonts w:ascii="Arial" w:hAnsi="Arial" w:cs="Arial"/>
          <w:sz w:val="20"/>
        </w:rPr>
      </w:pPr>
      <w:r w:rsidRPr="006A5054">
        <w:rPr>
          <w:rFonts w:ascii="Arial" w:hAnsi="Arial" w:cs="Arial"/>
          <w:b/>
          <w:sz w:val="20"/>
        </w:rPr>
        <w:lastRenderedPageBreak/>
        <w:t xml:space="preserve">Table </w:t>
      </w:r>
      <w:r>
        <w:rPr>
          <w:rFonts w:ascii="Arial" w:hAnsi="Arial" w:cs="Arial"/>
          <w:b/>
          <w:sz w:val="20"/>
        </w:rPr>
        <w:t>S</w:t>
      </w:r>
      <w:r w:rsidRPr="006A5054">
        <w:rPr>
          <w:rFonts w:ascii="Arial" w:hAnsi="Arial" w:cs="Arial"/>
          <w:b/>
          <w:sz w:val="20"/>
        </w:rPr>
        <w:t>5</w:t>
      </w:r>
      <w:r w:rsidRPr="006A5054">
        <w:rPr>
          <w:rFonts w:ascii="Arial" w:hAnsi="Arial" w:cs="Arial"/>
          <w:sz w:val="20"/>
        </w:rPr>
        <w:t xml:space="preserve">. Genes differentially regulated in all three transgenic </w:t>
      </w:r>
      <w:r w:rsidRPr="006A5054">
        <w:rPr>
          <w:rFonts w:ascii="Arial" w:hAnsi="Arial" w:cs="Arial"/>
          <w:i/>
          <w:sz w:val="20"/>
        </w:rPr>
        <w:t>O. sativa</w:t>
      </w:r>
      <w:r w:rsidRPr="006A5054">
        <w:rPr>
          <w:rFonts w:ascii="Arial" w:hAnsi="Arial" w:cs="Arial"/>
          <w:sz w:val="20"/>
        </w:rPr>
        <w:t xml:space="preserve"> lines expressing the </w:t>
      </w:r>
      <w:r>
        <w:rPr>
          <w:rFonts w:ascii="Arial" w:hAnsi="Arial" w:cs="Arial"/>
          <w:sz w:val="20"/>
        </w:rPr>
        <w:t xml:space="preserve">enzymes of </w:t>
      </w:r>
      <w:r w:rsidRPr="006A5054">
        <w:rPr>
          <w:rFonts w:ascii="Arial" w:hAnsi="Arial" w:cs="Arial"/>
          <w:sz w:val="20"/>
        </w:rPr>
        <w:t>C</w:t>
      </w:r>
      <w:r w:rsidRPr="006A5054">
        <w:rPr>
          <w:rFonts w:ascii="Arial" w:hAnsi="Arial" w:cs="Arial"/>
          <w:sz w:val="20"/>
          <w:vertAlign w:val="subscript"/>
        </w:rPr>
        <w:t>4</w:t>
      </w:r>
      <w:r w:rsidRPr="006A5054">
        <w:rPr>
          <w:rFonts w:ascii="Arial" w:hAnsi="Arial" w:cs="Arial"/>
          <w:sz w:val="20"/>
        </w:rPr>
        <w:t xml:space="preserve"> metabolic pathway compared to wild-type (WT) </w:t>
      </w:r>
      <w:r w:rsidRPr="006A5054">
        <w:rPr>
          <w:rFonts w:ascii="Arial" w:hAnsi="Arial" w:cs="Arial"/>
          <w:i/>
          <w:sz w:val="20"/>
        </w:rPr>
        <w:t>O. sativa</w:t>
      </w:r>
      <w:r w:rsidRPr="006A5054">
        <w:rPr>
          <w:rFonts w:ascii="Arial" w:hAnsi="Arial" w:cs="Arial"/>
          <w:sz w:val="20"/>
        </w:rPr>
        <w:t xml:space="preserve"> and possible functions of their orthologues in </w:t>
      </w:r>
      <w:r w:rsidRPr="006A5054">
        <w:rPr>
          <w:rFonts w:ascii="Arial" w:hAnsi="Arial" w:cs="Arial"/>
          <w:i/>
          <w:sz w:val="20"/>
        </w:rPr>
        <w:t>Arabidopsis thaliana</w:t>
      </w:r>
      <w:r w:rsidRPr="006A5054">
        <w:rPr>
          <w:rFonts w:ascii="Arial" w:hAnsi="Arial" w:cs="Arial"/>
          <w:sz w:val="20"/>
        </w:rPr>
        <w:t>. NA, not available.</w:t>
      </w:r>
      <w:r>
        <w:rPr>
          <w:rFonts w:ascii="Arial" w:hAnsi="Arial" w:cs="Arial"/>
          <w:sz w:val="20"/>
        </w:rPr>
        <w:t xml:space="preserve"> Average</w:t>
      </w:r>
      <w:r w:rsidRPr="006A5054">
        <w:rPr>
          <w:rFonts w:ascii="Arial" w:hAnsi="Arial" w:cs="Arial"/>
          <w:sz w:val="20"/>
        </w:rPr>
        <w:t xml:space="preserve"> </w:t>
      </w:r>
      <w:r>
        <w:rPr>
          <w:rFonts w:ascii="Arial" w:hAnsi="Arial" w:cs="Arial"/>
          <w:sz w:val="20"/>
        </w:rPr>
        <w:t xml:space="preserve">Log2fold values for gene counts (WT versus transgenic plants) are provided for each line. </w:t>
      </w:r>
      <w:r w:rsidRPr="006A5054">
        <w:rPr>
          <w:rFonts w:ascii="Arial" w:eastAsia="Calibri" w:hAnsi="Arial" w:cs="Arial"/>
          <w:sz w:val="20"/>
        </w:rPr>
        <w:t xml:space="preserve">The original data are presented in </w:t>
      </w:r>
      <w:r>
        <w:rPr>
          <w:rFonts w:ascii="Arial" w:eastAsia="Calibri" w:hAnsi="Arial" w:cs="Arial"/>
          <w:sz w:val="20"/>
        </w:rPr>
        <w:t>Data S2</w:t>
      </w:r>
      <w:r w:rsidRPr="006A5054">
        <w:rPr>
          <w:rFonts w:ascii="Arial" w:eastAsia="Calibri" w:hAnsi="Arial" w:cs="Arial"/>
          <w:sz w:val="20"/>
        </w:rPr>
        <w:t>.</w:t>
      </w:r>
    </w:p>
    <w:tbl>
      <w:tblPr>
        <w:tblW w:w="9803" w:type="dxa"/>
        <w:tblLook w:val="04A0" w:firstRow="1" w:lastRow="0" w:firstColumn="1" w:lastColumn="0" w:noHBand="0" w:noVBand="1"/>
      </w:tblPr>
      <w:tblGrid>
        <w:gridCol w:w="1607"/>
        <w:gridCol w:w="1443"/>
        <w:gridCol w:w="4175"/>
        <w:gridCol w:w="850"/>
        <w:gridCol w:w="851"/>
        <w:gridCol w:w="877"/>
      </w:tblGrid>
      <w:tr w:rsidR="0049765A" w:rsidRPr="006A5054" w:rsidTr="0049765A">
        <w:trPr>
          <w:trHeight w:val="252"/>
        </w:trPr>
        <w:tc>
          <w:tcPr>
            <w:tcW w:w="16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9765A" w:rsidRPr="00CC6B4E" w:rsidRDefault="0049765A" w:rsidP="0049765A">
            <w:pPr>
              <w:jc w:val="center"/>
              <w:rPr>
                <w:rFonts w:ascii="Arial" w:hAnsi="Arial" w:cs="Arial"/>
                <w:b/>
                <w:bCs/>
                <w:sz w:val="16"/>
                <w:lang w:eastAsia="en-AU"/>
              </w:rPr>
            </w:pPr>
            <w:r w:rsidRPr="00CC6B4E">
              <w:rPr>
                <w:rFonts w:ascii="Arial" w:hAnsi="Arial" w:cs="Arial"/>
                <w:b/>
                <w:bCs/>
                <w:sz w:val="16"/>
                <w:lang w:eastAsia="en-AU"/>
              </w:rPr>
              <w:t>Upregulated genes</w:t>
            </w:r>
          </w:p>
        </w:tc>
        <w:tc>
          <w:tcPr>
            <w:tcW w:w="1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9765A" w:rsidRPr="00CC6B4E" w:rsidRDefault="0049765A" w:rsidP="0049765A">
            <w:pPr>
              <w:jc w:val="center"/>
              <w:rPr>
                <w:rFonts w:ascii="Arial" w:hAnsi="Arial" w:cs="Arial"/>
                <w:b/>
                <w:bCs/>
                <w:sz w:val="16"/>
                <w:lang w:eastAsia="en-AU"/>
              </w:rPr>
            </w:pPr>
            <w:r w:rsidRPr="00CC6B4E">
              <w:rPr>
                <w:rFonts w:ascii="Arial" w:hAnsi="Arial" w:cs="Arial"/>
                <w:b/>
                <w:bCs/>
                <w:sz w:val="16"/>
                <w:lang w:eastAsia="en-AU"/>
              </w:rPr>
              <w:t>Arabidopsis orthologs</w:t>
            </w:r>
          </w:p>
        </w:tc>
        <w:tc>
          <w:tcPr>
            <w:tcW w:w="4175" w:type="dxa"/>
            <w:tcBorders>
              <w:top w:val="single" w:sz="4" w:space="0" w:color="auto"/>
              <w:left w:val="nil"/>
              <w:bottom w:val="single" w:sz="4" w:space="0" w:color="auto"/>
              <w:right w:val="single" w:sz="4" w:space="0" w:color="auto"/>
            </w:tcBorders>
            <w:shd w:val="clear" w:color="auto" w:fill="auto"/>
            <w:vAlign w:val="center"/>
            <w:hideMark/>
          </w:tcPr>
          <w:p w:rsidR="0049765A" w:rsidRPr="00CC6B4E" w:rsidRDefault="0049765A" w:rsidP="0049765A">
            <w:pPr>
              <w:jc w:val="center"/>
              <w:rPr>
                <w:rFonts w:ascii="Arial" w:hAnsi="Arial" w:cs="Arial"/>
                <w:b/>
                <w:bCs/>
                <w:sz w:val="16"/>
                <w:lang w:eastAsia="en-AU"/>
              </w:rPr>
            </w:pPr>
            <w:r w:rsidRPr="00CC6B4E">
              <w:rPr>
                <w:rFonts w:ascii="Arial" w:hAnsi="Arial" w:cs="Arial"/>
                <w:b/>
                <w:bCs/>
                <w:sz w:val="16"/>
                <w:lang w:eastAsia="en-AU"/>
              </w:rPr>
              <w:t>Function</w:t>
            </w:r>
          </w:p>
        </w:tc>
        <w:tc>
          <w:tcPr>
            <w:tcW w:w="850" w:type="dxa"/>
            <w:tcBorders>
              <w:top w:val="single" w:sz="4" w:space="0" w:color="auto"/>
              <w:left w:val="nil"/>
              <w:bottom w:val="single" w:sz="4" w:space="0" w:color="auto"/>
              <w:right w:val="single" w:sz="4" w:space="0" w:color="auto"/>
            </w:tcBorders>
            <w:vAlign w:val="center"/>
          </w:tcPr>
          <w:p w:rsidR="0049765A" w:rsidRPr="009D4FB0" w:rsidRDefault="0049765A" w:rsidP="0049765A">
            <w:pPr>
              <w:jc w:val="center"/>
              <w:rPr>
                <w:rFonts w:ascii="Arial" w:hAnsi="Arial" w:cs="Arial"/>
                <w:b/>
                <w:bCs/>
                <w:sz w:val="16"/>
                <w:szCs w:val="16"/>
                <w:lang w:eastAsia="en-AU"/>
              </w:rPr>
            </w:pPr>
            <w:r w:rsidRPr="009D4FB0">
              <w:rPr>
                <w:rFonts w:ascii="Arial" w:hAnsi="Arial" w:cs="Arial"/>
                <w:b/>
                <w:bCs/>
                <w:sz w:val="16"/>
                <w:szCs w:val="16"/>
              </w:rPr>
              <w:t>Line 1</w:t>
            </w:r>
          </w:p>
        </w:tc>
        <w:tc>
          <w:tcPr>
            <w:tcW w:w="851" w:type="dxa"/>
            <w:tcBorders>
              <w:top w:val="single" w:sz="4" w:space="0" w:color="auto"/>
              <w:left w:val="nil"/>
              <w:bottom w:val="single" w:sz="4" w:space="0" w:color="auto"/>
              <w:right w:val="single" w:sz="4" w:space="0" w:color="auto"/>
            </w:tcBorders>
            <w:vAlign w:val="center"/>
          </w:tcPr>
          <w:p w:rsidR="0049765A" w:rsidRPr="009D4FB0" w:rsidRDefault="0049765A" w:rsidP="0049765A">
            <w:pPr>
              <w:jc w:val="center"/>
              <w:rPr>
                <w:rFonts w:ascii="Arial" w:hAnsi="Arial" w:cs="Arial"/>
                <w:b/>
                <w:bCs/>
                <w:sz w:val="16"/>
                <w:szCs w:val="16"/>
                <w:lang w:eastAsia="en-AU"/>
              </w:rPr>
            </w:pPr>
            <w:r w:rsidRPr="009D4FB0">
              <w:rPr>
                <w:rFonts w:ascii="Arial" w:hAnsi="Arial" w:cs="Arial"/>
                <w:b/>
                <w:bCs/>
                <w:sz w:val="16"/>
                <w:szCs w:val="16"/>
              </w:rPr>
              <w:t>Line 29</w:t>
            </w:r>
          </w:p>
        </w:tc>
        <w:tc>
          <w:tcPr>
            <w:tcW w:w="877" w:type="dxa"/>
            <w:tcBorders>
              <w:top w:val="single" w:sz="4" w:space="0" w:color="auto"/>
              <w:left w:val="nil"/>
              <w:bottom w:val="single" w:sz="4" w:space="0" w:color="auto"/>
              <w:right w:val="single" w:sz="4" w:space="0" w:color="auto"/>
            </w:tcBorders>
            <w:vAlign w:val="center"/>
          </w:tcPr>
          <w:p w:rsidR="0049765A" w:rsidRPr="009D4FB0" w:rsidRDefault="0049765A" w:rsidP="0049765A">
            <w:pPr>
              <w:jc w:val="center"/>
              <w:rPr>
                <w:rFonts w:ascii="Arial" w:hAnsi="Arial" w:cs="Arial"/>
                <w:b/>
                <w:bCs/>
                <w:sz w:val="16"/>
                <w:szCs w:val="16"/>
                <w:lang w:eastAsia="en-AU"/>
              </w:rPr>
            </w:pPr>
            <w:r w:rsidRPr="009D4FB0">
              <w:rPr>
                <w:rFonts w:ascii="Arial" w:hAnsi="Arial" w:cs="Arial"/>
                <w:b/>
                <w:bCs/>
                <w:sz w:val="16"/>
                <w:szCs w:val="16"/>
              </w:rPr>
              <w:t>Line B6</w:t>
            </w:r>
          </w:p>
        </w:tc>
      </w:tr>
      <w:tr w:rsidR="0049765A" w:rsidRPr="006A5054" w:rsidTr="0049765A">
        <w:trPr>
          <w:trHeight w:val="476"/>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LOC_Os11g09280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AT1G77510.1, AT1G21750.1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Thioredoxin, attenuation of D1 synthesis, modulating photoinhibition in a light-regulated manner</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-1.023</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-0.589</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-1.272</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LOC_Os05g46520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AT1G80170.1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Pectin lyase-like superfamily</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-1.499</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-0.747</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-1.716</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LOC_Os07g35004</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Many</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 </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-2.182</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-1.161</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-2.420</w:t>
            </w:r>
          </w:p>
        </w:tc>
      </w:tr>
      <w:tr w:rsidR="0049765A" w:rsidRPr="006A5054" w:rsidTr="0049765A">
        <w:trPr>
          <w:trHeight w:val="476"/>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LOC_Os04g59130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AT1G76900, AT1G25280, AT1G43640</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Tubby-like proteins, functions unclear</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-1.648</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-0.582</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-1.802</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LOC_Os01g06550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AT5G05660</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Involved in the circadian clock and stomatal closure</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-1.379</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-0.514</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-1.361</w:t>
            </w:r>
          </w:p>
        </w:tc>
      </w:tr>
      <w:tr w:rsidR="0049765A" w:rsidRPr="006A5054" w:rsidTr="0049765A">
        <w:trPr>
          <w:trHeight w:val="476"/>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LOC_Os10g18340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AT1G13930.1, AT2G03440.1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Nodulin-like, knock-out mutants in Arabidopsis are hypersensitive to salt stress, QTL for circadian phase</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-0.765</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-0.469</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-0.944</w:t>
            </w:r>
          </w:p>
        </w:tc>
      </w:tr>
      <w:tr w:rsidR="0049765A" w:rsidRPr="006A5054" w:rsidTr="0049765A">
        <w:trPr>
          <w:trHeight w:val="476"/>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LOC_Os01g08270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AT1G80360.1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Methionine-specific aminotransferase, coordinates both auxin and ethylene biosynthesis</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-1.061</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-0.700</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-0.905</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LOC_Os07g39450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NA</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Unknown</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-7.459</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-5.773</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-7.488</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LOC_Os08g37456</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NA</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Unknown</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-1.924</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-0.776</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-2.067</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LOC_Os05g14240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AT2G25810.1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TIP4;1, aquaporin, possible nitrogen transporter</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-3.551</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-1.538</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-3.825</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LOC_Os03g15920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AT4G37300</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Ortholog of maternal effect embryo arrest 59</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-1.883</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-0.726</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-2.048</w:t>
            </w:r>
          </w:p>
        </w:tc>
      </w:tr>
      <w:tr w:rsidR="0049765A" w:rsidRPr="006A5054" w:rsidTr="0049765A">
        <w:trPr>
          <w:trHeight w:val="476"/>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LOC_Os02g53400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AT5G06690.2</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Chloroplast stroma thioredoxin TRX-LIKE 2.1, oxidises redox-regulated proteins in darkness</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-1.701</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-0.730</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-2.015</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LOC_Os08g01390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AT1G34260.1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Signalling PI-kinase</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-1.499</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-0.627</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-2.024</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LOC_Os11g39310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NA</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Unknown</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-1.353</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-1.064</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-1.500</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LOC_Os01g35330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NA</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Unknown</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-0.990</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-3.763</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-1.060</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LOC_Os11g29920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NA</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Unknown</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-3.334</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-3.439</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-3.445</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LOC_Os07g43560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Many</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 </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-0.662</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-0.396</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-0.693</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LOC_Os03g01200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AT2G44980.2</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ASG3, chromatin remodelling helicase</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-1.314</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-0.837</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-1.119</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LOC_Os11g30210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NA</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Unknown</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-2.031</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-1.112</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-2.184</w:t>
            </w:r>
          </w:p>
        </w:tc>
      </w:tr>
      <w:tr w:rsidR="0049765A" w:rsidRPr="006A5054" w:rsidTr="0049765A">
        <w:trPr>
          <w:trHeight w:val="476"/>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LOC_Os11g41600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AT5G57340, AT5G67390</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Ras guanine nucleotide exchange factor, glycosyltransferase-like protein</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-0.866</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-0.625</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-0.899</w:t>
            </w:r>
          </w:p>
        </w:tc>
      </w:tr>
      <w:tr w:rsidR="0049765A" w:rsidRPr="006A5054" w:rsidTr="0049765A">
        <w:trPr>
          <w:trHeight w:val="476"/>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LOC_Os11g41160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AT1G18640</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PHOSPHOSERINE PHOSPHATASE 1, the last step of serine biosynthesis in the chloroplast</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-0.598</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-0.735</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-0.760</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LOC_Os01g69840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NA</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Unknown</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-3.350</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-1.165</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-3.933</w:t>
            </w:r>
          </w:p>
        </w:tc>
      </w:tr>
      <w:tr w:rsidR="0049765A" w:rsidRPr="006A5054" w:rsidTr="0049765A">
        <w:trPr>
          <w:trHeight w:val="476"/>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LOC_Os01g63410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AT3G09050.1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Chloroplast 8-amino-7-oxononanoate synthase (CO2 liberating), biotin metabolism</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-1.231</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-0.713</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-1.480</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LOC_Os03g38540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AT2G20830</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Folic acid binding / transferase</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-1.463</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-0.659</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-1.494</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LOC_Os07g18230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Many</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Receptor kinase</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-1.919</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-1.776</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-3.081</w:t>
            </w:r>
          </w:p>
        </w:tc>
      </w:tr>
      <w:tr w:rsidR="0049765A" w:rsidRPr="006A5054" w:rsidTr="0049765A">
        <w:trPr>
          <w:trHeight w:val="476"/>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LOC_Os01g50622</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AT1G19660, AT1G75380</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BBD2, BBD1, nuclease interacts with JAZ proteins and thus modulates jasmonate signalling</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-3.980</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-1.655</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-5.257</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LOC_Os06g28050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NA</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Unknown</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-3.871</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-1.648</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-4.360</w:t>
            </w:r>
          </w:p>
        </w:tc>
      </w:tr>
      <w:tr w:rsidR="0049765A" w:rsidRPr="006A5054" w:rsidTr="0049765A">
        <w:trPr>
          <w:trHeight w:val="476"/>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lastRenderedPageBreak/>
              <w:t>LOC_Os03g01580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AT4G00440, AT2G45900, AT3G61380, AT1G01695</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TON1 RECRUITING, GPI-anchored adhesin-like protein</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-1.903</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-0.880</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-2.245</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LOC_Os05g50390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NA</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Unknown</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-8.721</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-7.092</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-9.253</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LOC_Os11g43700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Many</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 </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-1.691</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-2.029</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-1.979</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LOC_Os02g45225</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NA</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Unknown</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-5.181</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-1.607</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-6.014</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LOC_Os07g18240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Many</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 </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-1.455</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-1.112</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-2.793</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LOC_Os01g16620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NA</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Unknown</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-2.348</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-1.019</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-2.769</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LOC_Os11g42030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Many</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DUF594</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-0.819</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-1.424</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-1.467</w:t>
            </w:r>
          </w:p>
        </w:tc>
      </w:tr>
      <w:tr w:rsidR="0049765A" w:rsidRPr="006A5054" w:rsidTr="0049765A">
        <w:trPr>
          <w:trHeight w:val="476"/>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LOC_Os07g34570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AT5G54770.1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Thiamine biosynthesis, producing the thiazole portion of thiamine (requires pyruvate)</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-2.146</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-1.102</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-2.505</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LOC_Os05g34490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NA</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Unknown</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-7.106</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-6.175</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-7.501</w:t>
            </w:r>
          </w:p>
        </w:tc>
      </w:tr>
      <w:tr w:rsidR="0049765A" w:rsidRPr="006A5054" w:rsidTr="0049765A">
        <w:trPr>
          <w:trHeight w:val="252"/>
        </w:trPr>
        <w:tc>
          <w:tcPr>
            <w:tcW w:w="1607"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LOC_Os03g15910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AT3G09085.1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Small transmembrane protein of unknown function</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-1.790</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-0.770</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-1.946</w:t>
            </w:r>
          </w:p>
        </w:tc>
      </w:tr>
      <w:tr w:rsidR="0049765A" w:rsidRPr="006A5054" w:rsidTr="0049765A">
        <w:trPr>
          <w:trHeight w:val="392"/>
        </w:trPr>
        <w:tc>
          <w:tcPr>
            <w:tcW w:w="16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9765A" w:rsidRPr="00CC6B4E" w:rsidRDefault="0049765A" w:rsidP="0049765A">
            <w:pPr>
              <w:jc w:val="center"/>
              <w:rPr>
                <w:rFonts w:ascii="Arial" w:hAnsi="Arial" w:cs="Arial"/>
                <w:b/>
                <w:bCs/>
                <w:sz w:val="16"/>
                <w:lang w:eastAsia="en-AU"/>
              </w:rPr>
            </w:pPr>
            <w:r w:rsidRPr="00CC6B4E">
              <w:rPr>
                <w:rFonts w:ascii="Arial" w:hAnsi="Arial" w:cs="Arial"/>
                <w:b/>
                <w:bCs/>
                <w:sz w:val="16"/>
                <w:lang w:eastAsia="en-AU"/>
              </w:rPr>
              <w:t>Downregulated genes</w:t>
            </w:r>
          </w:p>
        </w:tc>
        <w:tc>
          <w:tcPr>
            <w:tcW w:w="1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9765A" w:rsidRPr="00CC6B4E" w:rsidRDefault="0049765A" w:rsidP="0049765A">
            <w:pPr>
              <w:jc w:val="center"/>
              <w:rPr>
                <w:rFonts w:ascii="Arial" w:hAnsi="Arial" w:cs="Arial"/>
                <w:b/>
                <w:bCs/>
                <w:sz w:val="16"/>
                <w:lang w:eastAsia="en-AU"/>
              </w:rPr>
            </w:pPr>
            <w:r w:rsidRPr="00CC6B4E">
              <w:rPr>
                <w:rFonts w:ascii="Arial" w:hAnsi="Arial" w:cs="Arial"/>
                <w:b/>
                <w:bCs/>
                <w:sz w:val="16"/>
                <w:lang w:eastAsia="en-AU"/>
              </w:rPr>
              <w:t>Arabidopsis orthologs</w:t>
            </w:r>
          </w:p>
        </w:tc>
        <w:tc>
          <w:tcPr>
            <w:tcW w:w="4175" w:type="dxa"/>
            <w:tcBorders>
              <w:top w:val="single" w:sz="4" w:space="0" w:color="auto"/>
              <w:left w:val="nil"/>
              <w:bottom w:val="single" w:sz="4" w:space="0" w:color="auto"/>
              <w:right w:val="single" w:sz="4" w:space="0" w:color="auto"/>
            </w:tcBorders>
            <w:shd w:val="clear" w:color="auto" w:fill="auto"/>
            <w:vAlign w:val="center"/>
            <w:hideMark/>
          </w:tcPr>
          <w:p w:rsidR="0049765A" w:rsidRPr="00CC6B4E" w:rsidRDefault="0049765A" w:rsidP="0049765A">
            <w:pPr>
              <w:jc w:val="center"/>
              <w:rPr>
                <w:rFonts w:ascii="Arial" w:hAnsi="Arial" w:cs="Arial"/>
                <w:b/>
                <w:bCs/>
                <w:sz w:val="16"/>
                <w:lang w:eastAsia="en-AU"/>
              </w:rPr>
            </w:pPr>
            <w:r w:rsidRPr="00CC6B4E">
              <w:rPr>
                <w:rFonts w:ascii="Arial" w:hAnsi="Arial" w:cs="Arial"/>
                <w:b/>
                <w:bCs/>
                <w:sz w:val="16"/>
                <w:lang w:eastAsia="en-AU"/>
              </w:rPr>
              <w:t>Function</w:t>
            </w:r>
          </w:p>
        </w:tc>
        <w:tc>
          <w:tcPr>
            <w:tcW w:w="850" w:type="dxa"/>
            <w:tcBorders>
              <w:top w:val="single" w:sz="4" w:space="0" w:color="auto"/>
              <w:left w:val="nil"/>
              <w:bottom w:val="single" w:sz="4" w:space="0" w:color="auto"/>
              <w:right w:val="single" w:sz="4" w:space="0" w:color="auto"/>
            </w:tcBorders>
            <w:vAlign w:val="center"/>
          </w:tcPr>
          <w:p w:rsidR="0049765A" w:rsidRPr="009D4FB0" w:rsidRDefault="0049765A" w:rsidP="0049765A">
            <w:pPr>
              <w:jc w:val="center"/>
              <w:rPr>
                <w:rFonts w:ascii="Arial" w:hAnsi="Arial" w:cs="Arial"/>
                <w:b/>
                <w:bCs/>
                <w:sz w:val="16"/>
                <w:szCs w:val="16"/>
                <w:lang w:eastAsia="en-AU"/>
              </w:rPr>
            </w:pPr>
            <w:r w:rsidRPr="009D4FB0">
              <w:rPr>
                <w:rFonts w:ascii="Arial" w:hAnsi="Arial" w:cs="Arial"/>
                <w:b/>
                <w:bCs/>
                <w:sz w:val="16"/>
                <w:szCs w:val="16"/>
              </w:rPr>
              <w:t>Line 1</w:t>
            </w:r>
          </w:p>
        </w:tc>
        <w:tc>
          <w:tcPr>
            <w:tcW w:w="851" w:type="dxa"/>
            <w:tcBorders>
              <w:top w:val="single" w:sz="4" w:space="0" w:color="auto"/>
              <w:left w:val="nil"/>
              <w:bottom w:val="single" w:sz="4" w:space="0" w:color="auto"/>
              <w:right w:val="single" w:sz="4" w:space="0" w:color="auto"/>
            </w:tcBorders>
            <w:vAlign w:val="center"/>
          </w:tcPr>
          <w:p w:rsidR="0049765A" w:rsidRPr="009D4FB0" w:rsidRDefault="0049765A" w:rsidP="0049765A">
            <w:pPr>
              <w:jc w:val="center"/>
              <w:rPr>
                <w:rFonts w:ascii="Arial" w:hAnsi="Arial" w:cs="Arial"/>
                <w:b/>
                <w:bCs/>
                <w:sz w:val="16"/>
                <w:szCs w:val="16"/>
                <w:lang w:eastAsia="en-AU"/>
              </w:rPr>
            </w:pPr>
            <w:r w:rsidRPr="009D4FB0">
              <w:rPr>
                <w:rFonts w:ascii="Arial" w:hAnsi="Arial" w:cs="Arial"/>
                <w:b/>
                <w:bCs/>
                <w:sz w:val="16"/>
                <w:szCs w:val="16"/>
              </w:rPr>
              <w:t>Line 29</w:t>
            </w:r>
          </w:p>
        </w:tc>
        <w:tc>
          <w:tcPr>
            <w:tcW w:w="877" w:type="dxa"/>
            <w:tcBorders>
              <w:top w:val="single" w:sz="4" w:space="0" w:color="auto"/>
              <w:left w:val="nil"/>
              <w:bottom w:val="single" w:sz="4" w:space="0" w:color="auto"/>
              <w:right w:val="single" w:sz="4" w:space="0" w:color="auto"/>
            </w:tcBorders>
            <w:vAlign w:val="center"/>
          </w:tcPr>
          <w:p w:rsidR="0049765A" w:rsidRPr="009D4FB0" w:rsidRDefault="0049765A" w:rsidP="0049765A">
            <w:pPr>
              <w:jc w:val="center"/>
              <w:rPr>
                <w:rFonts w:ascii="Arial" w:hAnsi="Arial" w:cs="Arial"/>
                <w:b/>
                <w:bCs/>
                <w:sz w:val="16"/>
                <w:szCs w:val="16"/>
                <w:lang w:eastAsia="en-AU"/>
              </w:rPr>
            </w:pPr>
            <w:r w:rsidRPr="009D4FB0">
              <w:rPr>
                <w:rFonts w:ascii="Arial" w:hAnsi="Arial" w:cs="Arial"/>
                <w:b/>
                <w:bCs/>
                <w:sz w:val="16"/>
                <w:szCs w:val="16"/>
              </w:rPr>
              <w:t>Line B6</w:t>
            </w:r>
          </w:p>
        </w:tc>
      </w:tr>
      <w:tr w:rsidR="0049765A" w:rsidRPr="006A5054" w:rsidTr="0049765A">
        <w:trPr>
          <w:trHeight w:val="476"/>
        </w:trPr>
        <w:tc>
          <w:tcPr>
            <w:tcW w:w="1607" w:type="dxa"/>
            <w:tcBorders>
              <w:top w:val="nil"/>
              <w:left w:val="single" w:sz="4" w:space="0" w:color="auto"/>
              <w:bottom w:val="nil"/>
              <w:right w:val="nil"/>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LOC_Os02g39360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AT2G31380.1, AT1G06040.1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Ortholog of BBX24 &amp; BBX25 in Arabidopsis, photomorphogenesis</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1.120</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0.483</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1.803</w:t>
            </w:r>
          </w:p>
        </w:tc>
      </w:tr>
      <w:tr w:rsidR="0049765A" w:rsidRPr="006A5054" w:rsidTr="0049765A">
        <w:trPr>
          <w:trHeight w:val="476"/>
        </w:trPr>
        <w:tc>
          <w:tcPr>
            <w:tcW w:w="1607" w:type="dxa"/>
            <w:tcBorders>
              <w:top w:val="nil"/>
              <w:left w:val="single" w:sz="4" w:space="0" w:color="auto"/>
              <w:bottom w:val="nil"/>
              <w:right w:val="nil"/>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LOC_Os10g42299</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AT5G46800.1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Ortholog of BOU, putative photorespiratory transporter, mitochondrial</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1.454</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0.608</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2.455</w:t>
            </w:r>
          </w:p>
        </w:tc>
      </w:tr>
      <w:tr w:rsidR="0049765A" w:rsidRPr="006A5054" w:rsidTr="0049765A">
        <w:trPr>
          <w:trHeight w:val="252"/>
        </w:trPr>
        <w:tc>
          <w:tcPr>
            <w:tcW w:w="1607" w:type="dxa"/>
            <w:tcBorders>
              <w:top w:val="nil"/>
              <w:left w:val="single" w:sz="4" w:space="0" w:color="auto"/>
              <w:bottom w:val="nil"/>
              <w:right w:val="nil"/>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LOC_Os03g20380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AT5G21326</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Protein kinase</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0.857</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0.574</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1.524</w:t>
            </w:r>
          </w:p>
        </w:tc>
      </w:tr>
      <w:tr w:rsidR="0049765A" w:rsidRPr="006A5054" w:rsidTr="0049765A">
        <w:trPr>
          <w:trHeight w:val="267"/>
        </w:trPr>
        <w:tc>
          <w:tcPr>
            <w:tcW w:w="1607" w:type="dxa"/>
            <w:tcBorders>
              <w:top w:val="nil"/>
              <w:left w:val="single" w:sz="4" w:space="0" w:color="auto"/>
              <w:bottom w:val="nil"/>
              <w:right w:val="nil"/>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LOC_Os01g05840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AT2G37540.1, AT5G02540.1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Unknown</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2.104</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0.785</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3.049</w:t>
            </w:r>
          </w:p>
        </w:tc>
      </w:tr>
      <w:tr w:rsidR="0049765A" w:rsidRPr="006A5054" w:rsidTr="0049765A">
        <w:trPr>
          <w:trHeight w:val="476"/>
        </w:trPr>
        <w:tc>
          <w:tcPr>
            <w:tcW w:w="1607" w:type="dxa"/>
            <w:tcBorders>
              <w:top w:val="nil"/>
              <w:left w:val="single" w:sz="4" w:space="0" w:color="auto"/>
              <w:bottom w:val="nil"/>
              <w:right w:val="nil"/>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LOC_Os04g48880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AT5G52570, AT4G25700</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BETA-CAROTENE HYDROXYLASE 2, converts beta-carotene to zeaxanthin</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1.322</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0.663</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1.968</w:t>
            </w:r>
          </w:p>
        </w:tc>
      </w:tr>
      <w:tr w:rsidR="0049765A" w:rsidRPr="006A5054" w:rsidTr="0049765A">
        <w:trPr>
          <w:trHeight w:val="566"/>
        </w:trPr>
        <w:tc>
          <w:tcPr>
            <w:tcW w:w="1607" w:type="dxa"/>
            <w:tcBorders>
              <w:top w:val="nil"/>
              <w:left w:val="single" w:sz="4" w:space="0" w:color="auto"/>
              <w:bottom w:val="nil"/>
              <w:right w:val="nil"/>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LOC_Os02g58100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AT5G23380.1, AT5G08360.1, AT1G73210.1, AT1G17830.1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DUF789</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4.073</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1.227</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4.977</w:t>
            </w:r>
          </w:p>
        </w:tc>
      </w:tr>
      <w:tr w:rsidR="0049765A" w:rsidRPr="006A5054" w:rsidTr="0049765A">
        <w:trPr>
          <w:trHeight w:val="714"/>
        </w:trPr>
        <w:tc>
          <w:tcPr>
            <w:tcW w:w="1607" w:type="dxa"/>
            <w:tcBorders>
              <w:top w:val="nil"/>
              <w:left w:val="single" w:sz="4" w:space="0" w:color="auto"/>
              <w:bottom w:val="nil"/>
              <w:right w:val="nil"/>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LOC_Os03g57660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AT3G54720.1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COP2, glutamate carboxypeptidase, promotes photomorphogenesis and an increased level of cytokinin biosynthesis</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0.841</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0.658</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1.287</w:t>
            </w:r>
          </w:p>
        </w:tc>
      </w:tr>
      <w:tr w:rsidR="0049765A" w:rsidRPr="006A5054" w:rsidTr="0049765A">
        <w:trPr>
          <w:trHeight w:val="476"/>
        </w:trPr>
        <w:tc>
          <w:tcPr>
            <w:tcW w:w="1607" w:type="dxa"/>
            <w:tcBorders>
              <w:top w:val="nil"/>
              <w:left w:val="single" w:sz="4" w:space="0" w:color="auto"/>
              <w:bottom w:val="nil"/>
              <w:right w:val="nil"/>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LOC_Os01g16170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AT2G41050.1, AT4G20100.1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Unknown transmembrane protein, upregulated when GLK1 is upregulated in Arabidopsis</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2.422</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0.831</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3.680</w:t>
            </w:r>
          </w:p>
        </w:tc>
      </w:tr>
      <w:tr w:rsidR="0049765A" w:rsidRPr="006A5054" w:rsidTr="0049765A">
        <w:trPr>
          <w:trHeight w:val="252"/>
        </w:trPr>
        <w:tc>
          <w:tcPr>
            <w:tcW w:w="1607" w:type="dxa"/>
            <w:tcBorders>
              <w:top w:val="nil"/>
              <w:left w:val="single" w:sz="4" w:space="0" w:color="auto"/>
              <w:bottom w:val="nil"/>
              <w:right w:val="nil"/>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LOC_Os02g58310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AT3G19900.1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Unknown chloroplast protein</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2.481</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0.637</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4.287</w:t>
            </w:r>
          </w:p>
        </w:tc>
      </w:tr>
      <w:tr w:rsidR="0049765A" w:rsidRPr="006A5054" w:rsidTr="0049765A">
        <w:trPr>
          <w:trHeight w:val="476"/>
        </w:trPr>
        <w:tc>
          <w:tcPr>
            <w:tcW w:w="1607" w:type="dxa"/>
            <w:tcBorders>
              <w:top w:val="nil"/>
              <w:left w:val="single" w:sz="4" w:space="0" w:color="auto"/>
              <w:bottom w:val="nil"/>
              <w:right w:val="nil"/>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LOC_Os01g62810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AT3G55580.1, AT3G53830.1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Ortholog of TCF1 in Arabidopsis, epigenetic regulator that modulates lignin biosynthesis</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3.151</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0.868</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4.127</w:t>
            </w:r>
          </w:p>
        </w:tc>
      </w:tr>
      <w:tr w:rsidR="0049765A" w:rsidRPr="006A5054" w:rsidTr="0049765A">
        <w:trPr>
          <w:trHeight w:val="252"/>
        </w:trPr>
        <w:tc>
          <w:tcPr>
            <w:tcW w:w="1607" w:type="dxa"/>
            <w:tcBorders>
              <w:top w:val="nil"/>
              <w:left w:val="single" w:sz="4" w:space="0" w:color="auto"/>
              <w:bottom w:val="nil"/>
              <w:right w:val="nil"/>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LOC_Os06g40210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AT3G15760.1, AT1G52565.1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 xml:space="preserve">Unknown cytochrome P450 </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1.551</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0.664</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2.072</w:t>
            </w:r>
          </w:p>
        </w:tc>
      </w:tr>
      <w:tr w:rsidR="0049765A" w:rsidRPr="006A5054" w:rsidTr="0049765A">
        <w:trPr>
          <w:trHeight w:val="252"/>
        </w:trPr>
        <w:tc>
          <w:tcPr>
            <w:tcW w:w="1607" w:type="dxa"/>
            <w:tcBorders>
              <w:top w:val="nil"/>
              <w:left w:val="single" w:sz="4" w:space="0" w:color="auto"/>
              <w:bottom w:val="nil"/>
              <w:right w:val="nil"/>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LOC_Os01g09310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AT4G20060</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snRNA processing</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0.812</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0.710</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1.364</w:t>
            </w:r>
          </w:p>
        </w:tc>
      </w:tr>
      <w:tr w:rsidR="0049765A" w:rsidRPr="006A5054" w:rsidTr="0049765A">
        <w:trPr>
          <w:trHeight w:val="252"/>
        </w:trPr>
        <w:tc>
          <w:tcPr>
            <w:tcW w:w="1607" w:type="dxa"/>
            <w:tcBorders>
              <w:top w:val="nil"/>
              <w:left w:val="single" w:sz="4" w:space="0" w:color="auto"/>
              <w:bottom w:val="nil"/>
              <w:right w:val="nil"/>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LOC_Os04g45810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NA</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Unknown</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2.638</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1.002</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1.801</w:t>
            </w:r>
          </w:p>
        </w:tc>
      </w:tr>
      <w:tr w:rsidR="0049765A" w:rsidRPr="006A5054" w:rsidTr="0049765A">
        <w:trPr>
          <w:trHeight w:val="252"/>
        </w:trPr>
        <w:tc>
          <w:tcPr>
            <w:tcW w:w="1607" w:type="dxa"/>
            <w:tcBorders>
              <w:top w:val="nil"/>
              <w:left w:val="single" w:sz="4" w:space="0" w:color="auto"/>
              <w:bottom w:val="nil"/>
              <w:right w:val="nil"/>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LOC_Os01g52260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AT5G56760.1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Serine acetyltransferase involved in sulphur assimilation</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1.883</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1.267</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1.638</w:t>
            </w:r>
          </w:p>
        </w:tc>
      </w:tr>
      <w:tr w:rsidR="0049765A" w:rsidRPr="006A5054" w:rsidTr="0049765A">
        <w:trPr>
          <w:trHeight w:val="252"/>
        </w:trPr>
        <w:tc>
          <w:tcPr>
            <w:tcW w:w="1607" w:type="dxa"/>
            <w:tcBorders>
              <w:top w:val="nil"/>
              <w:left w:val="single" w:sz="4" w:space="0" w:color="auto"/>
              <w:bottom w:val="nil"/>
              <w:right w:val="nil"/>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LOC_Os07g06800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AT5G16010.1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Unknown chloroplast localised dehydrogenase type enzyme</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2.619</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0.961</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4.291</w:t>
            </w:r>
          </w:p>
        </w:tc>
      </w:tr>
      <w:tr w:rsidR="0049765A" w:rsidRPr="006A5054" w:rsidTr="0049765A">
        <w:trPr>
          <w:trHeight w:val="476"/>
        </w:trPr>
        <w:tc>
          <w:tcPr>
            <w:tcW w:w="1607" w:type="dxa"/>
            <w:tcBorders>
              <w:top w:val="nil"/>
              <w:left w:val="single" w:sz="4" w:space="0" w:color="auto"/>
              <w:bottom w:val="nil"/>
              <w:right w:val="nil"/>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LOC_Os03g41330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AT3G49940, AT5G67420</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LOB-domain proteins involved in nitrogen metabolism and affecting leaf morphogenesis</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1.393</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0.975</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2.402</w:t>
            </w:r>
          </w:p>
        </w:tc>
      </w:tr>
      <w:tr w:rsidR="0049765A" w:rsidRPr="006A5054" w:rsidTr="0049765A">
        <w:trPr>
          <w:trHeight w:val="297"/>
        </w:trPr>
        <w:tc>
          <w:tcPr>
            <w:tcW w:w="1607" w:type="dxa"/>
            <w:tcBorders>
              <w:top w:val="nil"/>
              <w:left w:val="single" w:sz="4" w:space="0" w:color="auto"/>
              <w:bottom w:val="nil"/>
              <w:right w:val="nil"/>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lastRenderedPageBreak/>
              <w:t>LOC_Os12g38850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AT3G29180.1, AT5G39430.1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DUF1336</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2.265</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0.940</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3.448</w:t>
            </w:r>
          </w:p>
        </w:tc>
      </w:tr>
      <w:tr w:rsidR="0049765A" w:rsidRPr="006A5054" w:rsidTr="0049765A">
        <w:trPr>
          <w:trHeight w:val="252"/>
        </w:trPr>
        <w:tc>
          <w:tcPr>
            <w:tcW w:w="1607" w:type="dxa"/>
            <w:tcBorders>
              <w:top w:val="nil"/>
              <w:left w:val="single" w:sz="4" w:space="0" w:color="auto"/>
              <w:bottom w:val="nil"/>
              <w:right w:val="nil"/>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LOC_Os04g56710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AT3G07270.1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GTP cyclohydrolase, first step in folate synthesis</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1.435</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0.613</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1.888</w:t>
            </w:r>
          </w:p>
        </w:tc>
      </w:tr>
      <w:tr w:rsidR="0049765A" w:rsidRPr="006A5054" w:rsidTr="0049765A">
        <w:trPr>
          <w:trHeight w:val="819"/>
        </w:trPr>
        <w:tc>
          <w:tcPr>
            <w:tcW w:w="1607" w:type="dxa"/>
            <w:tcBorders>
              <w:top w:val="nil"/>
              <w:left w:val="single" w:sz="4" w:space="0" w:color="auto"/>
              <w:bottom w:val="nil"/>
              <w:right w:val="nil"/>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LOC_Os03g16700</w:t>
            </w:r>
          </w:p>
        </w:tc>
        <w:tc>
          <w:tcPr>
            <w:tcW w:w="1443" w:type="dxa"/>
            <w:tcBorders>
              <w:top w:val="nil"/>
              <w:left w:val="single" w:sz="4" w:space="0" w:color="auto"/>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AT1G07540.1, AT5G13820.1, AT5G59430.1, AT3G46590.2, AT3G12560.1</w:t>
            </w:r>
          </w:p>
        </w:tc>
        <w:tc>
          <w:tcPr>
            <w:tcW w:w="4175" w:type="dxa"/>
            <w:tcBorders>
              <w:top w:val="nil"/>
              <w:left w:val="nil"/>
              <w:bottom w:val="nil"/>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Telomere-binding like proteins</w:t>
            </w:r>
          </w:p>
        </w:tc>
        <w:tc>
          <w:tcPr>
            <w:tcW w:w="850"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1.312</w:t>
            </w:r>
          </w:p>
        </w:tc>
        <w:tc>
          <w:tcPr>
            <w:tcW w:w="851"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0.561</w:t>
            </w:r>
          </w:p>
        </w:tc>
        <w:tc>
          <w:tcPr>
            <w:tcW w:w="877" w:type="dxa"/>
            <w:tcBorders>
              <w:top w:val="nil"/>
              <w:left w:val="nil"/>
              <w:bottom w:val="nil"/>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1.461</w:t>
            </w:r>
          </w:p>
        </w:tc>
      </w:tr>
      <w:tr w:rsidR="0049765A" w:rsidRPr="006A5054" w:rsidTr="0049765A">
        <w:trPr>
          <w:trHeight w:val="252"/>
        </w:trPr>
        <w:tc>
          <w:tcPr>
            <w:tcW w:w="1607" w:type="dxa"/>
            <w:tcBorders>
              <w:top w:val="nil"/>
              <w:left w:val="single" w:sz="4" w:space="0" w:color="auto"/>
              <w:bottom w:val="single" w:sz="4" w:space="0" w:color="auto"/>
              <w:right w:val="nil"/>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LOC_Os08g06110</w:t>
            </w:r>
          </w:p>
        </w:tc>
        <w:tc>
          <w:tcPr>
            <w:tcW w:w="1443" w:type="dxa"/>
            <w:tcBorders>
              <w:top w:val="nil"/>
              <w:left w:val="single" w:sz="4" w:space="0" w:color="auto"/>
              <w:bottom w:val="single" w:sz="4" w:space="0" w:color="auto"/>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AT2G46830.1</w:t>
            </w:r>
          </w:p>
        </w:tc>
        <w:tc>
          <w:tcPr>
            <w:tcW w:w="4175" w:type="dxa"/>
            <w:tcBorders>
              <w:top w:val="nil"/>
              <w:left w:val="nil"/>
              <w:bottom w:val="single" w:sz="4" w:space="0" w:color="auto"/>
              <w:right w:val="single" w:sz="4" w:space="0" w:color="auto"/>
            </w:tcBorders>
            <w:shd w:val="clear" w:color="auto" w:fill="auto"/>
            <w:vAlign w:val="center"/>
            <w:hideMark/>
          </w:tcPr>
          <w:p w:rsidR="0049765A" w:rsidRPr="00CC6B4E" w:rsidRDefault="0049765A" w:rsidP="0049765A">
            <w:pPr>
              <w:rPr>
                <w:rFonts w:ascii="Arial" w:hAnsi="Arial" w:cs="Arial"/>
                <w:sz w:val="16"/>
                <w:lang w:eastAsia="en-AU"/>
              </w:rPr>
            </w:pPr>
            <w:r w:rsidRPr="00CC6B4E">
              <w:rPr>
                <w:rFonts w:ascii="Arial" w:hAnsi="Arial" w:cs="Arial"/>
                <w:sz w:val="16"/>
                <w:lang w:eastAsia="en-AU"/>
              </w:rPr>
              <w:t>CCA1, circadian clock regulator</w:t>
            </w:r>
          </w:p>
        </w:tc>
        <w:tc>
          <w:tcPr>
            <w:tcW w:w="850" w:type="dxa"/>
            <w:tcBorders>
              <w:top w:val="nil"/>
              <w:left w:val="nil"/>
              <w:bottom w:val="single" w:sz="4" w:space="0" w:color="auto"/>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2.049</w:t>
            </w:r>
          </w:p>
        </w:tc>
        <w:tc>
          <w:tcPr>
            <w:tcW w:w="851" w:type="dxa"/>
            <w:tcBorders>
              <w:top w:val="nil"/>
              <w:left w:val="nil"/>
              <w:bottom w:val="single" w:sz="4" w:space="0" w:color="auto"/>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0.641</w:t>
            </w:r>
          </w:p>
        </w:tc>
        <w:tc>
          <w:tcPr>
            <w:tcW w:w="877" w:type="dxa"/>
            <w:tcBorders>
              <w:top w:val="nil"/>
              <w:left w:val="nil"/>
              <w:bottom w:val="single" w:sz="4" w:space="0" w:color="auto"/>
              <w:right w:val="single" w:sz="4" w:space="0" w:color="auto"/>
            </w:tcBorders>
            <w:vAlign w:val="center"/>
          </w:tcPr>
          <w:p w:rsidR="0049765A" w:rsidRPr="009D4FB0" w:rsidRDefault="0049765A" w:rsidP="0049765A">
            <w:pPr>
              <w:jc w:val="center"/>
              <w:rPr>
                <w:rFonts w:ascii="Arial" w:hAnsi="Arial" w:cs="Arial"/>
                <w:sz w:val="16"/>
                <w:szCs w:val="16"/>
                <w:lang w:eastAsia="en-AU"/>
              </w:rPr>
            </w:pPr>
            <w:r w:rsidRPr="009D4FB0">
              <w:rPr>
                <w:rFonts w:ascii="Arial" w:hAnsi="Arial" w:cs="Arial"/>
                <w:sz w:val="16"/>
                <w:szCs w:val="16"/>
              </w:rPr>
              <w:t>3.292</w:t>
            </w:r>
          </w:p>
        </w:tc>
      </w:tr>
    </w:tbl>
    <w:p w:rsidR="0049765A" w:rsidRPr="006A5054" w:rsidRDefault="0049765A" w:rsidP="0049765A">
      <w:pPr>
        <w:rPr>
          <w:rFonts w:ascii="Arial" w:hAnsi="Arial" w:cs="Arial"/>
          <w:sz w:val="20"/>
        </w:rPr>
      </w:pPr>
      <w:r w:rsidRPr="006A5054">
        <w:rPr>
          <w:rFonts w:ascii="Arial" w:hAnsi="Arial" w:cs="Arial"/>
          <w:b/>
          <w:sz w:val="20"/>
        </w:rPr>
        <w:br w:type="page"/>
      </w:r>
      <w:r w:rsidRPr="006A5054">
        <w:rPr>
          <w:rFonts w:ascii="Arial" w:hAnsi="Arial" w:cs="Arial"/>
          <w:b/>
          <w:sz w:val="20"/>
        </w:rPr>
        <w:lastRenderedPageBreak/>
        <w:t xml:space="preserve">Table </w:t>
      </w:r>
      <w:r>
        <w:rPr>
          <w:rFonts w:ascii="Arial" w:hAnsi="Arial" w:cs="Arial"/>
          <w:b/>
          <w:sz w:val="20"/>
        </w:rPr>
        <w:t>S</w:t>
      </w:r>
      <w:r w:rsidRPr="006A5054">
        <w:rPr>
          <w:rFonts w:ascii="Arial" w:hAnsi="Arial" w:cs="Arial"/>
          <w:b/>
          <w:sz w:val="20"/>
        </w:rPr>
        <w:t>6</w:t>
      </w:r>
      <w:r w:rsidRPr="006A5054">
        <w:rPr>
          <w:rFonts w:ascii="Arial" w:hAnsi="Arial" w:cs="Arial"/>
          <w:sz w:val="20"/>
        </w:rPr>
        <w:t>. Primers used for RT-PCR</w:t>
      </w:r>
      <w:r>
        <w:rPr>
          <w:rFonts w:ascii="Arial" w:hAnsi="Arial" w:cs="Arial"/>
          <w:sz w:val="20"/>
        </w:rPr>
        <w:t>.</w:t>
      </w:r>
    </w:p>
    <w:tbl>
      <w:tblPr>
        <w:tblpPr w:leftFromText="180" w:rightFromText="180" w:vertAnchor="page" w:horzAnchor="margin" w:tblpY="1996"/>
        <w:tblW w:w="8753" w:type="dxa"/>
        <w:tblLook w:val="04A0" w:firstRow="1" w:lastRow="0" w:firstColumn="1" w:lastColumn="0" w:noHBand="0" w:noVBand="1"/>
      </w:tblPr>
      <w:tblGrid>
        <w:gridCol w:w="1304"/>
        <w:gridCol w:w="2619"/>
        <w:gridCol w:w="1440"/>
        <w:gridCol w:w="3390"/>
      </w:tblGrid>
      <w:tr w:rsidR="0049765A" w:rsidRPr="006A5054" w:rsidTr="0049765A">
        <w:trPr>
          <w:trHeight w:val="331"/>
        </w:trPr>
        <w:tc>
          <w:tcPr>
            <w:tcW w:w="13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b/>
                <w:bCs/>
                <w:sz w:val="20"/>
                <w:lang w:eastAsia="en-AU"/>
              </w:rPr>
            </w:pPr>
            <w:r w:rsidRPr="006A5054">
              <w:rPr>
                <w:rFonts w:ascii="Arial" w:hAnsi="Arial" w:cs="Arial"/>
                <w:b/>
                <w:bCs/>
                <w:sz w:val="20"/>
                <w:lang w:eastAsia="en-AU"/>
              </w:rPr>
              <w:t>Species</w:t>
            </w:r>
          </w:p>
        </w:tc>
        <w:tc>
          <w:tcPr>
            <w:tcW w:w="2619" w:type="dxa"/>
            <w:tcBorders>
              <w:top w:val="single" w:sz="4" w:space="0" w:color="auto"/>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b/>
                <w:bCs/>
                <w:sz w:val="20"/>
                <w:lang w:eastAsia="en-AU"/>
              </w:rPr>
            </w:pPr>
            <w:r w:rsidRPr="006A5054">
              <w:rPr>
                <w:rFonts w:ascii="Arial" w:hAnsi="Arial" w:cs="Arial"/>
                <w:b/>
                <w:bCs/>
                <w:sz w:val="20"/>
                <w:lang w:eastAsia="en-AU"/>
              </w:rPr>
              <w:t>Gene target</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b/>
                <w:bCs/>
                <w:sz w:val="20"/>
                <w:lang w:eastAsia="en-AU"/>
              </w:rPr>
            </w:pPr>
            <w:r w:rsidRPr="006A5054">
              <w:rPr>
                <w:rFonts w:ascii="Arial" w:hAnsi="Arial" w:cs="Arial"/>
                <w:b/>
                <w:bCs/>
                <w:sz w:val="20"/>
                <w:lang w:eastAsia="en-AU"/>
              </w:rPr>
              <w:t>Name</w:t>
            </w:r>
          </w:p>
        </w:tc>
        <w:tc>
          <w:tcPr>
            <w:tcW w:w="3390" w:type="dxa"/>
            <w:tcBorders>
              <w:top w:val="single" w:sz="4" w:space="0" w:color="auto"/>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b/>
                <w:bCs/>
                <w:sz w:val="20"/>
                <w:lang w:eastAsia="en-AU"/>
              </w:rPr>
            </w:pPr>
            <w:r w:rsidRPr="006A5054">
              <w:rPr>
                <w:rFonts w:ascii="Arial" w:hAnsi="Arial" w:cs="Arial"/>
                <w:b/>
                <w:bCs/>
                <w:sz w:val="20"/>
                <w:lang w:eastAsia="en-AU"/>
              </w:rPr>
              <w:t>Sequence 5'-3'</w:t>
            </w:r>
          </w:p>
        </w:tc>
      </w:tr>
      <w:tr w:rsidR="0049765A" w:rsidRPr="006A5054" w:rsidTr="0049765A">
        <w:trPr>
          <w:trHeight w:val="363"/>
        </w:trPr>
        <w:tc>
          <w:tcPr>
            <w:tcW w:w="130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9765A" w:rsidRPr="006A5054" w:rsidRDefault="0049765A" w:rsidP="0049765A">
            <w:pPr>
              <w:spacing w:line="360" w:lineRule="auto"/>
              <w:jc w:val="center"/>
              <w:rPr>
                <w:rFonts w:ascii="Arial" w:hAnsi="Arial" w:cs="Arial"/>
                <w:i/>
                <w:iCs/>
                <w:color w:val="000000"/>
                <w:sz w:val="20"/>
                <w:lang w:eastAsia="en-AU"/>
              </w:rPr>
            </w:pPr>
            <w:r w:rsidRPr="006A5054">
              <w:rPr>
                <w:rFonts w:ascii="Arial" w:hAnsi="Arial" w:cs="Arial"/>
                <w:i/>
                <w:iCs/>
                <w:color w:val="000000"/>
                <w:sz w:val="20"/>
                <w:lang w:eastAsia="en-AU"/>
              </w:rPr>
              <w:t>Z. mays</w:t>
            </w:r>
          </w:p>
        </w:tc>
        <w:tc>
          <w:tcPr>
            <w:tcW w:w="261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9765A" w:rsidRPr="006A5054" w:rsidRDefault="0049765A" w:rsidP="0049765A">
            <w:pPr>
              <w:spacing w:line="360" w:lineRule="auto"/>
              <w:jc w:val="center"/>
              <w:rPr>
                <w:rFonts w:ascii="Arial" w:hAnsi="Arial" w:cs="Arial"/>
                <w:i/>
                <w:color w:val="000000"/>
                <w:sz w:val="20"/>
                <w:lang w:eastAsia="en-AU"/>
              </w:rPr>
            </w:pPr>
            <w:r w:rsidRPr="006A5054">
              <w:rPr>
                <w:rFonts w:ascii="Arial" w:hAnsi="Arial" w:cs="Arial"/>
                <w:i/>
                <w:color w:val="000000"/>
                <w:sz w:val="20"/>
                <w:lang w:eastAsia="en-AU"/>
              </w:rPr>
              <w:t>ZmPEPC</w:t>
            </w:r>
          </w:p>
        </w:tc>
        <w:tc>
          <w:tcPr>
            <w:tcW w:w="1440"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HA27-F</w:t>
            </w:r>
          </w:p>
        </w:tc>
        <w:tc>
          <w:tcPr>
            <w:tcW w:w="3390"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CGTCATACAAGCCGGCAATG</w:t>
            </w:r>
          </w:p>
        </w:tc>
      </w:tr>
      <w:tr w:rsidR="0049765A" w:rsidRPr="006A5054" w:rsidTr="0049765A">
        <w:trPr>
          <w:trHeight w:val="363"/>
        </w:trPr>
        <w:tc>
          <w:tcPr>
            <w:tcW w:w="1304" w:type="dxa"/>
            <w:vMerge/>
            <w:tcBorders>
              <w:top w:val="nil"/>
              <w:left w:val="single" w:sz="4" w:space="0" w:color="auto"/>
              <w:bottom w:val="single" w:sz="4" w:space="0" w:color="000000"/>
              <w:right w:val="single" w:sz="4" w:space="0" w:color="auto"/>
            </w:tcBorders>
            <w:vAlign w:val="center"/>
            <w:hideMark/>
          </w:tcPr>
          <w:p w:rsidR="0049765A" w:rsidRPr="006A5054" w:rsidRDefault="0049765A" w:rsidP="0049765A">
            <w:pPr>
              <w:spacing w:line="360" w:lineRule="auto"/>
              <w:jc w:val="center"/>
              <w:rPr>
                <w:rFonts w:ascii="Arial" w:hAnsi="Arial" w:cs="Arial"/>
                <w:i/>
                <w:iCs/>
                <w:color w:val="000000"/>
                <w:sz w:val="20"/>
                <w:lang w:eastAsia="en-AU"/>
              </w:rPr>
            </w:pPr>
          </w:p>
        </w:tc>
        <w:tc>
          <w:tcPr>
            <w:tcW w:w="2619" w:type="dxa"/>
            <w:vMerge/>
            <w:tcBorders>
              <w:top w:val="nil"/>
              <w:left w:val="single" w:sz="4" w:space="0" w:color="auto"/>
              <w:bottom w:val="single" w:sz="4" w:space="0" w:color="auto"/>
              <w:right w:val="single" w:sz="4" w:space="0" w:color="auto"/>
            </w:tcBorders>
            <w:vAlign w:val="center"/>
            <w:hideMark/>
          </w:tcPr>
          <w:p w:rsidR="0049765A" w:rsidRPr="006A5054" w:rsidRDefault="0049765A" w:rsidP="0049765A">
            <w:pPr>
              <w:spacing w:line="360" w:lineRule="auto"/>
              <w:jc w:val="center"/>
              <w:rPr>
                <w:rFonts w:ascii="Arial" w:hAnsi="Arial" w:cs="Arial"/>
                <w:i/>
                <w:color w:val="000000"/>
                <w:sz w:val="20"/>
                <w:lang w:eastAsia="en-AU"/>
              </w:rPr>
            </w:pPr>
          </w:p>
        </w:tc>
        <w:tc>
          <w:tcPr>
            <w:tcW w:w="1440"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HA27-R</w:t>
            </w:r>
          </w:p>
        </w:tc>
        <w:tc>
          <w:tcPr>
            <w:tcW w:w="3390"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TGTGCTTCCAGACTCTGCAG</w:t>
            </w:r>
          </w:p>
        </w:tc>
      </w:tr>
      <w:tr w:rsidR="0049765A" w:rsidRPr="006A5054" w:rsidTr="0049765A">
        <w:trPr>
          <w:trHeight w:val="363"/>
        </w:trPr>
        <w:tc>
          <w:tcPr>
            <w:tcW w:w="1304" w:type="dxa"/>
            <w:vMerge/>
            <w:tcBorders>
              <w:top w:val="nil"/>
              <w:left w:val="single" w:sz="4" w:space="0" w:color="auto"/>
              <w:bottom w:val="single" w:sz="4" w:space="0" w:color="000000"/>
              <w:right w:val="single" w:sz="4" w:space="0" w:color="auto"/>
            </w:tcBorders>
            <w:vAlign w:val="center"/>
            <w:hideMark/>
          </w:tcPr>
          <w:p w:rsidR="0049765A" w:rsidRPr="006A5054" w:rsidRDefault="0049765A" w:rsidP="0049765A">
            <w:pPr>
              <w:spacing w:line="360" w:lineRule="auto"/>
              <w:jc w:val="center"/>
              <w:rPr>
                <w:rFonts w:ascii="Arial" w:hAnsi="Arial" w:cs="Arial"/>
                <w:i/>
                <w:iCs/>
                <w:color w:val="000000"/>
                <w:sz w:val="20"/>
                <w:lang w:eastAsia="en-AU"/>
              </w:rPr>
            </w:pPr>
          </w:p>
        </w:tc>
        <w:tc>
          <w:tcPr>
            <w:tcW w:w="261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9765A" w:rsidRPr="006A5054" w:rsidRDefault="0049765A" w:rsidP="0049765A">
            <w:pPr>
              <w:spacing w:line="360" w:lineRule="auto"/>
              <w:jc w:val="center"/>
              <w:rPr>
                <w:rFonts w:ascii="Arial" w:hAnsi="Arial" w:cs="Arial"/>
                <w:i/>
                <w:color w:val="000000"/>
                <w:sz w:val="20"/>
                <w:lang w:eastAsia="en-AU"/>
              </w:rPr>
            </w:pPr>
            <w:r w:rsidRPr="006A5054">
              <w:rPr>
                <w:rFonts w:ascii="Arial" w:hAnsi="Arial" w:cs="Arial"/>
                <w:i/>
                <w:color w:val="000000"/>
                <w:sz w:val="20"/>
                <w:lang w:eastAsia="en-AU"/>
              </w:rPr>
              <w:t>ZmME</w:t>
            </w:r>
          </w:p>
        </w:tc>
        <w:tc>
          <w:tcPr>
            <w:tcW w:w="1440"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HA29-F</w:t>
            </w:r>
          </w:p>
        </w:tc>
        <w:tc>
          <w:tcPr>
            <w:tcW w:w="3390"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GTCCCAAGATTCGCTCACCA</w:t>
            </w:r>
          </w:p>
        </w:tc>
      </w:tr>
      <w:tr w:rsidR="0049765A" w:rsidRPr="006A5054" w:rsidTr="0049765A">
        <w:trPr>
          <w:trHeight w:val="363"/>
        </w:trPr>
        <w:tc>
          <w:tcPr>
            <w:tcW w:w="1304" w:type="dxa"/>
            <w:vMerge/>
            <w:tcBorders>
              <w:top w:val="nil"/>
              <w:left w:val="single" w:sz="4" w:space="0" w:color="auto"/>
              <w:bottom w:val="single" w:sz="4" w:space="0" w:color="000000"/>
              <w:right w:val="single" w:sz="4" w:space="0" w:color="auto"/>
            </w:tcBorders>
            <w:vAlign w:val="center"/>
            <w:hideMark/>
          </w:tcPr>
          <w:p w:rsidR="0049765A" w:rsidRPr="006A5054" w:rsidRDefault="0049765A" w:rsidP="0049765A">
            <w:pPr>
              <w:spacing w:line="360" w:lineRule="auto"/>
              <w:jc w:val="center"/>
              <w:rPr>
                <w:rFonts w:ascii="Arial" w:hAnsi="Arial" w:cs="Arial"/>
                <w:i/>
                <w:iCs/>
                <w:color w:val="000000"/>
                <w:sz w:val="20"/>
                <w:lang w:eastAsia="en-AU"/>
              </w:rPr>
            </w:pPr>
          </w:p>
        </w:tc>
        <w:tc>
          <w:tcPr>
            <w:tcW w:w="2619" w:type="dxa"/>
            <w:vMerge/>
            <w:tcBorders>
              <w:top w:val="nil"/>
              <w:left w:val="single" w:sz="4" w:space="0" w:color="auto"/>
              <w:bottom w:val="single" w:sz="4" w:space="0" w:color="auto"/>
              <w:right w:val="single" w:sz="4" w:space="0" w:color="auto"/>
            </w:tcBorders>
            <w:vAlign w:val="center"/>
            <w:hideMark/>
          </w:tcPr>
          <w:p w:rsidR="0049765A" w:rsidRPr="006A5054" w:rsidRDefault="0049765A" w:rsidP="0049765A">
            <w:pPr>
              <w:spacing w:line="360" w:lineRule="auto"/>
              <w:jc w:val="center"/>
              <w:rPr>
                <w:rFonts w:ascii="Arial" w:hAnsi="Arial" w:cs="Arial"/>
                <w:i/>
                <w:color w:val="000000"/>
                <w:sz w:val="20"/>
                <w:lang w:eastAsia="en-AU"/>
              </w:rPr>
            </w:pPr>
          </w:p>
        </w:tc>
        <w:tc>
          <w:tcPr>
            <w:tcW w:w="1440"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HA29-R</w:t>
            </w:r>
          </w:p>
        </w:tc>
        <w:tc>
          <w:tcPr>
            <w:tcW w:w="3390"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TGGACACTACTTGCGTGGAC</w:t>
            </w:r>
          </w:p>
        </w:tc>
      </w:tr>
      <w:tr w:rsidR="0049765A" w:rsidRPr="006A5054" w:rsidTr="0049765A">
        <w:trPr>
          <w:trHeight w:val="363"/>
        </w:trPr>
        <w:tc>
          <w:tcPr>
            <w:tcW w:w="1304" w:type="dxa"/>
            <w:vMerge/>
            <w:tcBorders>
              <w:top w:val="nil"/>
              <w:left w:val="single" w:sz="4" w:space="0" w:color="auto"/>
              <w:bottom w:val="single" w:sz="4" w:space="0" w:color="000000"/>
              <w:right w:val="single" w:sz="4" w:space="0" w:color="auto"/>
            </w:tcBorders>
            <w:vAlign w:val="center"/>
            <w:hideMark/>
          </w:tcPr>
          <w:p w:rsidR="0049765A" w:rsidRPr="006A5054" w:rsidRDefault="0049765A" w:rsidP="0049765A">
            <w:pPr>
              <w:spacing w:line="360" w:lineRule="auto"/>
              <w:jc w:val="center"/>
              <w:rPr>
                <w:rFonts w:ascii="Arial" w:hAnsi="Arial" w:cs="Arial"/>
                <w:i/>
                <w:iCs/>
                <w:color w:val="000000"/>
                <w:sz w:val="20"/>
                <w:lang w:eastAsia="en-AU"/>
              </w:rPr>
            </w:pPr>
          </w:p>
        </w:tc>
        <w:tc>
          <w:tcPr>
            <w:tcW w:w="261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9765A" w:rsidRPr="006A5054" w:rsidRDefault="0049765A" w:rsidP="0049765A">
            <w:pPr>
              <w:spacing w:line="360" w:lineRule="auto"/>
              <w:jc w:val="center"/>
              <w:rPr>
                <w:rFonts w:ascii="Arial" w:hAnsi="Arial" w:cs="Arial"/>
                <w:i/>
                <w:color w:val="000000"/>
                <w:sz w:val="20"/>
                <w:lang w:eastAsia="en-AU"/>
              </w:rPr>
            </w:pPr>
            <w:r w:rsidRPr="006A5054">
              <w:rPr>
                <w:rFonts w:ascii="Arial" w:hAnsi="Arial" w:cs="Arial"/>
                <w:i/>
                <w:color w:val="000000"/>
                <w:sz w:val="20"/>
                <w:lang w:eastAsia="en-AU"/>
              </w:rPr>
              <w:t>ZmPPDK</w:t>
            </w:r>
          </w:p>
        </w:tc>
        <w:tc>
          <w:tcPr>
            <w:tcW w:w="1440"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HA30-F</w:t>
            </w:r>
          </w:p>
        </w:tc>
        <w:tc>
          <w:tcPr>
            <w:tcW w:w="3390"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GAATCCCAGAGCATCCCGAG</w:t>
            </w:r>
          </w:p>
        </w:tc>
      </w:tr>
      <w:tr w:rsidR="0049765A" w:rsidRPr="006A5054" w:rsidTr="0049765A">
        <w:trPr>
          <w:trHeight w:val="363"/>
        </w:trPr>
        <w:tc>
          <w:tcPr>
            <w:tcW w:w="1304" w:type="dxa"/>
            <w:vMerge/>
            <w:tcBorders>
              <w:top w:val="nil"/>
              <w:left w:val="single" w:sz="4" w:space="0" w:color="auto"/>
              <w:bottom w:val="single" w:sz="4" w:space="0" w:color="000000"/>
              <w:right w:val="single" w:sz="4" w:space="0" w:color="auto"/>
            </w:tcBorders>
            <w:vAlign w:val="center"/>
            <w:hideMark/>
          </w:tcPr>
          <w:p w:rsidR="0049765A" w:rsidRPr="006A5054" w:rsidRDefault="0049765A" w:rsidP="0049765A">
            <w:pPr>
              <w:spacing w:line="360" w:lineRule="auto"/>
              <w:jc w:val="center"/>
              <w:rPr>
                <w:rFonts w:ascii="Arial" w:hAnsi="Arial" w:cs="Arial"/>
                <w:i/>
                <w:iCs/>
                <w:color w:val="000000"/>
                <w:sz w:val="20"/>
                <w:lang w:eastAsia="en-AU"/>
              </w:rPr>
            </w:pPr>
          </w:p>
        </w:tc>
        <w:tc>
          <w:tcPr>
            <w:tcW w:w="2619" w:type="dxa"/>
            <w:vMerge/>
            <w:tcBorders>
              <w:top w:val="nil"/>
              <w:left w:val="single" w:sz="4" w:space="0" w:color="auto"/>
              <w:bottom w:val="single" w:sz="4" w:space="0" w:color="auto"/>
              <w:right w:val="single" w:sz="4" w:space="0" w:color="auto"/>
            </w:tcBorders>
            <w:vAlign w:val="center"/>
            <w:hideMark/>
          </w:tcPr>
          <w:p w:rsidR="0049765A" w:rsidRPr="006A5054" w:rsidRDefault="0049765A" w:rsidP="0049765A">
            <w:pPr>
              <w:spacing w:line="360" w:lineRule="auto"/>
              <w:jc w:val="center"/>
              <w:rPr>
                <w:rFonts w:ascii="Arial" w:hAnsi="Arial" w:cs="Arial"/>
                <w:i/>
                <w:color w:val="000000"/>
                <w:sz w:val="20"/>
                <w:lang w:eastAsia="en-AU"/>
              </w:rPr>
            </w:pPr>
          </w:p>
        </w:tc>
        <w:tc>
          <w:tcPr>
            <w:tcW w:w="1440"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HA30-R</w:t>
            </w:r>
          </w:p>
        </w:tc>
        <w:tc>
          <w:tcPr>
            <w:tcW w:w="3390"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GTGCAGGACAGGGAAACGTA</w:t>
            </w:r>
          </w:p>
        </w:tc>
      </w:tr>
      <w:tr w:rsidR="0049765A" w:rsidRPr="006A5054" w:rsidTr="0049765A">
        <w:trPr>
          <w:trHeight w:val="363"/>
        </w:trPr>
        <w:tc>
          <w:tcPr>
            <w:tcW w:w="1304" w:type="dxa"/>
            <w:vMerge/>
            <w:tcBorders>
              <w:top w:val="nil"/>
              <w:left w:val="single" w:sz="4" w:space="0" w:color="auto"/>
              <w:bottom w:val="single" w:sz="4" w:space="0" w:color="000000"/>
              <w:right w:val="single" w:sz="4" w:space="0" w:color="auto"/>
            </w:tcBorders>
            <w:vAlign w:val="center"/>
            <w:hideMark/>
          </w:tcPr>
          <w:p w:rsidR="0049765A" w:rsidRPr="006A5054" w:rsidRDefault="0049765A" w:rsidP="0049765A">
            <w:pPr>
              <w:spacing w:line="360" w:lineRule="auto"/>
              <w:jc w:val="center"/>
              <w:rPr>
                <w:rFonts w:ascii="Arial" w:hAnsi="Arial" w:cs="Arial"/>
                <w:i/>
                <w:iCs/>
                <w:color w:val="000000"/>
                <w:sz w:val="20"/>
                <w:lang w:eastAsia="en-AU"/>
              </w:rPr>
            </w:pPr>
          </w:p>
        </w:tc>
        <w:tc>
          <w:tcPr>
            <w:tcW w:w="261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9765A" w:rsidRPr="006A5054" w:rsidRDefault="0049765A" w:rsidP="0049765A">
            <w:pPr>
              <w:spacing w:line="360" w:lineRule="auto"/>
              <w:jc w:val="center"/>
              <w:rPr>
                <w:rFonts w:ascii="Arial" w:hAnsi="Arial" w:cs="Arial"/>
                <w:i/>
                <w:color w:val="000000"/>
                <w:sz w:val="20"/>
                <w:lang w:eastAsia="en-AU"/>
              </w:rPr>
            </w:pPr>
            <w:r w:rsidRPr="006A5054">
              <w:rPr>
                <w:rFonts w:ascii="Arial" w:hAnsi="Arial" w:cs="Arial"/>
                <w:i/>
                <w:color w:val="000000"/>
                <w:sz w:val="20"/>
                <w:lang w:eastAsia="en-AU"/>
              </w:rPr>
              <w:t>ZmCA</w:t>
            </w:r>
          </w:p>
        </w:tc>
        <w:tc>
          <w:tcPr>
            <w:tcW w:w="1440"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HA31-F</w:t>
            </w:r>
          </w:p>
        </w:tc>
        <w:tc>
          <w:tcPr>
            <w:tcW w:w="3390"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AGGTTCTCCAGGGACAGGTT</w:t>
            </w:r>
          </w:p>
        </w:tc>
      </w:tr>
      <w:tr w:rsidR="0049765A" w:rsidRPr="006A5054" w:rsidTr="0049765A">
        <w:trPr>
          <w:trHeight w:val="363"/>
        </w:trPr>
        <w:tc>
          <w:tcPr>
            <w:tcW w:w="1304" w:type="dxa"/>
            <w:vMerge/>
            <w:tcBorders>
              <w:top w:val="nil"/>
              <w:left w:val="single" w:sz="4" w:space="0" w:color="auto"/>
              <w:bottom w:val="single" w:sz="4" w:space="0" w:color="000000"/>
              <w:right w:val="single" w:sz="4" w:space="0" w:color="auto"/>
            </w:tcBorders>
            <w:vAlign w:val="center"/>
            <w:hideMark/>
          </w:tcPr>
          <w:p w:rsidR="0049765A" w:rsidRPr="006A5054" w:rsidRDefault="0049765A" w:rsidP="0049765A">
            <w:pPr>
              <w:spacing w:line="360" w:lineRule="auto"/>
              <w:jc w:val="center"/>
              <w:rPr>
                <w:rFonts w:ascii="Arial" w:hAnsi="Arial" w:cs="Arial"/>
                <w:i/>
                <w:iCs/>
                <w:color w:val="000000"/>
                <w:sz w:val="20"/>
                <w:lang w:eastAsia="en-AU"/>
              </w:rPr>
            </w:pPr>
          </w:p>
        </w:tc>
        <w:tc>
          <w:tcPr>
            <w:tcW w:w="2619" w:type="dxa"/>
            <w:vMerge/>
            <w:tcBorders>
              <w:top w:val="nil"/>
              <w:left w:val="single" w:sz="4" w:space="0" w:color="auto"/>
              <w:bottom w:val="single" w:sz="4" w:space="0" w:color="auto"/>
              <w:right w:val="single" w:sz="4" w:space="0" w:color="auto"/>
            </w:tcBorders>
            <w:vAlign w:val="center"/>
            <w:hideMark/>
          </w:tcPr>
          <w:p w:rsidR="0049765A" w:rsidRPr="006A5054" w:rsidRDefault="0049765A" w:rsidP="0049765A">
            <w:pPr>
              <w:spacing w:line="360" w:lineRule="auto"/>
              <w:jc w:val="center"/>
              <w:rPr>
                <w:rFonts w:ascii="Arial" w:hAnsi="Arial" w:cs="Arial"/>
                <w:i/>
                <w:color w:val="000000"/>
                <w:sz w:val="20"/>
                <w:lang w:eastAsia="en-AU"/>
              </w:rPr>
            </w:pPr>
          </w:p>
        </w:tc>
        <w:tc>
          <w:tcPr>
            <w:tcW w:w="1440"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HA31-R</w:t>
            </w:r>
          </w:p>
        </w:tc>
        <w:tc>
          <w:tcPr>
            <w:tcW w:w="3390"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GGACGGGTTCCACAAGTTCA</w:t>
            </w:r>
          </w:p>
        </w:tc>
      </w:tr>
      <w:tr w:rsidR="0049765A" w:rsidRPr="006A5054" w:rsidTr="0049765A">
        <w:trPr>
          <w:trHeight w:val="363"/>
        </w:trPr>
        <w:tc>
          <w:tcPr>
            <w:tcW w:w="1304" w:type="dxa"/>
            <w:vMerge/>
            <w:tcBorders>
              <w:top w:val="nil"/>
              <w:left w:val="single" w:sz="4" w:space="0" w:color="auto"/>
              <w:bottom w:val="single" w:sz="4" w:space="0" w:color="000000"/>
              <w:right w:val="single" w:sz="4" w:space="0" w:color="auto"/>
            </w:tcBorders>
            <w:vAlign w:val="center"/>
            <w:hideMark/>
          </w:tcPr>
          <w:p w:rsidR="0049765A" w:rsidRPr="006A5054" w:rsidRDefault="0049765A" w:rsidP="0049765A">
            <w:pPr>
              <w:spacing w:line="360" w:lineRule="auto"/>
              <w:jc w:val="center"/>
              <w:rPr>
                <w:rFonts w:ascii="Arial" w:hAnsi="Arial" w:cs="Arial"/>
                <w:i/>
                <w:iCs/>
                <w:color w:val="000000"/>
                <w:sz w:val="20"/>
                <w:lang w:eastAsia="en-AU"/>
              </w:rPr>
            </w:pPr>
          </w:p>
        </w:tc>
        <w:tc>
          <w:tcPr>
            <w:tcW w:w="2619"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9765A" w:rsidRPr="006A5054" w:rsidRDefault="0049765A" w:rsidP="0049765A">
            <w:pPr>
              <w:spacing w:line="360" w:lineRule="auto"/>
              <w:jc w:val="center"/>
              <w:rPr>
                <w:rFonts w:ascii="Arial" w:hAnsi="Arial" w:cs="Arial"/>
                <w:i/>
                <w:color w:val="000000"/>
                <w:sz w:val="20"/>
                <w:lang w:eastAsia="en-AU"/>
              </w:rPr>
            </w:pPr>
            <w:r w:rsidRPr="006A5054">
              <w:rPr>
                <w:rFonts w:ascii="Arial" w:hAnsi="Arial" w:cs="Arial"/>
                <w:i/>
                <w:color w:val="000000"/>
                <w:sz w:val="20"/>
                <w:lang w:eastAsia="en-AU"/>
              </w:rPr>
              <w:t>ZmMDH</w:t>
            </w:r>
          </w:p>
        </w:tc>
        <w:tc>
          <w:tcPr>
            <w:tcW w:w="1440"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HA40-F</w:t>
            </w:r>
          </w:p>
        </w:tc>
        <w:tc>
          <w:tcPr>
            <w:tcW w:w="3390"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GCCCCTCTCGGCCGC</w:t>
            </w:r>
          </w:p>
        </w:tc>
      </w:tr>
      <w:tr w:rsidR="0049765A" w:rsidRPr="006A5054" w:rsidTr="0049765A">
        <w:trPr>
          <w:trHeight w:val="363"/>
        </w:trPr>
        <w:tc>
          <w:tcPr>
            <w:tcW w:w="1304" w:type="dxa"/>
            <w:vMerge/>
            <w:tcBorders>
              <w:top w:val="nil"/>
              <w:left w:val="single" w:sz="4" w:space="0" w:color="auto"/>
              <w:bottom w:val="single" w:sz="4" w:space="0" w:color="000000"/>
              <w:right w:val="single" w:sz="4" w:space="0" w:color="auto"/>
            </w:tcBorders>
            <w:vAlign w:val="center"/>
            <w:hideMark/>
          </w:tcPr>
          <w:p w:rsidR="0049765A" w:rsidRPr="006A5054" w:rsidRDefault="0049765A" w:rsidP="0049765A">
            <w:pPr>
              <w:spacing w:line="360" w:lineRule="auto"/>
              <w:jc w:val="center"/>
              <w:rPr>
                <w:rFonts w:ascii="Arial" w:hAnsi="Arial" w:cs="Arial"/>
                <w:i/>
                <w:iCs/>
                <w:color w:val="000000"/>
                <w:sz w:val="20"/>
                <w:lang w:eastAsia="en-AU"/>
              </w:rPr>
            </w:pPr>
          </w:p>
        </w:tc>
        <w:tc>
          <w:tcPr>
            <w:tcW w:w="2619" w:type="dxa"/>
            <w:vMerge/>
            <w:tcBorders>
              <w:top w:val="nil"/>
              <w:left w:val="single" w:sz="4" w:space="0" w:color="auto"/>
              <w:bottom w:val="single" w:sz="4" w:space="0" w:color="auto"/>
              <w:right w:val="single" w:sz="4" w:space="0" w:color="auto"/>
            </w:tcBorders>
            <w:vAlign w:val="center"/>
            <w:hideMark/>
          </w:tcPr>
          <w:p w:rsidR="0049765A" w:rsidRPr="006A5054" w:rsidRDefault="0049765A" w:rsidP="0049765A">
            <w:pPr>
              <w:spacing w:line="360" w:lineRule="auto"/>
              <w:jc w:val="center"/>
              <w:rPr>
                <w:rFonts w:ascii="Arial" w:hAnsi="Arial" w:cs="Arial"/>
                <w:color w:val="000000"/>
                <w:sz w:val="20"/>
                <w:lang w:eastAsia="en-AU"/>
              </w:rPr>
            </w:pPr>
          </w:p>
        </w:tc>
        <w:tc>
          <w:tcPr>
            <w:tcW w:w="1440"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HA40-R</w:t>
            </w:r>
          </w:p>
        </w:tc>
        <w:tc>
          <w:tcPr>
            <w:tcW w:w="3390"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CACCTTCGAGGGCTTGAAACG</w:t>
            </w:r>
          </w:p>
        </w:tc>
      </w:tr>
      <w:tr w:rsidR="0049765A" w:rsidRPr="006A5054" w:rsidTr="0049765A">
        <w:trPr>
          <w:trHeight w:val="363"/>
        </w:trPr>
        <w:tc>
          <w:tcPr>
            <w:tcW w:w="1304" w:type="dxa"/>
            <w:vMerge w:val="restart"/>
            <w:tcBorders>
              <w:top w:val="nil"/>
              <w:left w:val="single" w:sz="4" w:space="0" w:color="auto"/>
              <w:bottom w:val="single" w:sz="4" w:space="0" w:color="000000"/>
              <w:right w:val="nil"/>
            </w:tcBorders>
            <w:shd w:val="clear" w:color="auto" w:fill="auto"/>
            <w:noWrap/>
            <w:vAlign w:val="center"/>
            <w:hideMark/>
          </w:tcPr>
          <w:p w:rsidR="0049765A" w:rsidRPr="006A5054" w:rsidRDefault="0049765A" w:rsidP="0049765A">
            <w:pPr>
              <w:spacing w:line="360" w:lineRule="auto"/>
              <w:jc w:val="center"/>
              <w:rPr>
                <w:rFonts w:ascii="Arial" w:hAnsi="Arial" w:cs="Arial"/>
                <w:i/>
                <w:iCs/>
                <w:color w:val="000000"/>
                <w:sz w:val="20"/>
                <w:lang w:eastAsia="en-AU"/>
              </w:rPr>
            </w:pPr>
            <w:r w:rsidRPr="006A5054">
              <w:rPr>
                <w:rFonts w:ascii="Arial" w:hAnsi="Arial" w:cs="Arial"/>
                <w:i/>
                <w:iCs/>
                <w:color w:val="000000"/>
                <w:sz w:val="20"/>
                <w:lang w:eastAsia="en-AU"/>
              </w:rPr>
              <w:t>O. sativa</w:t>
            </w:r>
          </w:p>
        </w:tc>
        <w:tc>
          <w:tcPr>
            <w:tcW w:w="2619" w:type="dxa"/>
            <w:vMerge w:val="restart"/>
            <w:tcBorders>
              <w:top w:val="nil"/>
              <w:left w:val="single" w:sz="4" w:space="0" w:color="auto"/>
              <w:right w:val="single" w:sz="4" w:space="0" w:color="auto"/>
            </w:tcBorders>
            <w:shd w:val="clear" w:color="auto" w:fill="auto"/>
            <w:noWrap/>
            <w:vAlign w:val="center"/>
            <w:hideMark/>
          </w:tcPr>
          <w:p w:rsidR="0049765A" w:rsidRPr="006142A7" w:rsidRDefault="0049765A" w:rsidP="0049765A">
            <w:pPr>
              <w:spacing w:line="360" w:lineRule="auto"/>
              <w:jc w:val="center"/>
              <w:rPr>
                <w:rFonts w:ascii="Arial" w:hAnsi="Arial" w:cs="Arial"/>
                <w:i/>
                <w:color w:val="000000"/>
                <w:sz w:val="20"/>
                <w:lang w:eastAsia="en-AU"/>
              </w:rPr>
            </w:pPr>
            <w:r w:rsidRPr="006142A7">
              <w:rPr>
                <w:rFonts w:ascii="Arial" w:hAnsi="Arial" w:cs="Arial"/>
                <w:i/>
                <w:color w:val="000000"/>
                <w:sz w:val="20"/>
                <w:lang w:eastAsia="en-AU"/>
              </w:rPr>
              <w:t>elongation factor 1 alpha</w:t>
            </w:r>
          </w:p>
        </w:tc>
        <w:tc>
          <w:tcPr>
            <w:tcW w:w="1440" w:type="dxa"/>
            <w:tcBorders>
              <w:top w:val="nil"/>
              <w:left w:val="nil"/>
              <w:bottom w:val="single" w:sz="4" w:space="0" w:color="auto"/>
              <w:right w:val="single" w:sz="4" w:space="0" w:color="auto"/>
            </w:tcBorders>
            <w:shd w:val="clear" w:color="auto" w:fill="auto"/>
            <w:noWrap/>
            <w:vAlign w:val="center"/>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EF1a-2F</w:t>
            </w:r>
          </w:p>
        </w:tc>
        <w:tc>
          <w:tcPr>
            <w:tcW w:w="3390"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TGCCGTGCTCATCATTGACT</w:t>
            </w:r>
          </w:p>
        </w:tc>
      </w:tr>
      <w:tr w:rsidR="0049765A" w:rsidRPr="006A5054" w:rsidTr="0049765A">
        <w:trPr>
          <w:trHeight w:val="363"/>
        </w:trPr>
        <w:tc>
          <w:tcPr>
            <w:tcW w:w="1304" w:type="dxa"/>
            <w:vMerge/>
            <w:tcBorders>
              <w:top w:val="nil"/>
              <w:left w:val="single" w:sz="4" w:space="0" w:color="auto"/>
              <w:bottom w:val="single" w:sz="4" w:space="0" w:color="000000"/>
              <w:right w:val="nil"/>
            </w:tcBorders>
            <w:vAlign w:val="center"/>
            <w:hideMark/>
          </w:tcPr>
          <w:p w:rsidR="0049765A" w:rsidRPr="006A5054" w:rsidRDefault="0049765A" w:rsidP="0049765A">
            <w:pPr>
              <w:spacing w:line="360" w:lineRule="auto"/>
              <w:jc w:val="center"/>
              <w:rPr>
                <w:rFonts w:ascii="Arial" w:hAnsi="Arial" w:cs="Arial"/>
                <w:i/>
                <w:iCs/>
                <w:color w:val="000000"/>
                <w:sz w:val="20"/>
                <w:lang w:eastAsia="en-AU"/>
              </w:rPr>
            </w:pPr>
          </w:p>
        </w:tc>
        <w:tc>
          <w:tcPr>
            <w:tcW w:w="2619" w:type="dxa"/>
            <w:vMerge/>
            <w:tcBorders>
              <w:left w:val="single" w:sz="4" w:space="0" w:color="auto"/>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p>
        </w:tc>
        <w:tc>
          <w:tcPr>
            <w:tcW w:w="1440" w:type="dxa"/>
            <w:tcBorders>
              <w:top w:val="nil"/>
              <w:left w:val="nil"/>
              <w:bottom w:val="single" w:sz="4" w:space="0" w:color="auto"/>
              <w:right w:val="single" w:sz="4" w:space="0" w:color="auto"/>
            </w:tcBorders>
            <w:shd w:val="clear" w:color="auto" w:fill="auto"/>
            <w:noWrap/>
            <w:vAlign w:val="center"/>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EF1a-2R</w:t>
            </w:r>
          </w:p>
        </w:tc>
        <w:tc>
          <w:tcPr>
            <w:tcW w:w="3390" w:type="dxa"/>
            <w:tcBorders>
              <w:top w:val="nil"/>
              <w:left w:val="nil"/>
              <w:bottom w:val="single" w:sz="4" w:space="0" w:color="auto"/>
              <w:right w:val="single" w:sz="4" w:space="0" w:color="auto"/>
            </w:tcBorders>
            <w:shd w:val="clear" w:color="auto" w:fill="auto"/>
            <w:noWrap/>
            <w:vAlign w:val="bottom"/>
            <w:hideMark/>
          </w:tcPr>
          <w:p w:rsidR="0049765A" w:rsidRPr="006A5054" w:rsidRDefault="0049765A" w:rsidP="0049765A">
            <w:pPr>
              <w:spacing w:line="360" w:lineRule="auto"/>
              <w:jc w:val="center"/>
              <w:rPr>
                <w:rFonts w:ascii="Arial" w:hAnsi="Arial" w:cs="Arial"/>
                <w:color w:val="000000"/>
                <w:sz w:val="20"/>
                <w:lang w:eastAsia="en-AU"/>
              </w:rPr>
            </w:pPr>
            <w:r w:rsidRPr="006A5054">
              <w:rPr>
                <w:rFonts w:ascii="Arial" w:hAnsi="Arial" w:cs="Arial"/>
                <w:color w:val="000000"/>
                <w:sz w:val="20"/>
                <w:lang w:eastAsia="en-AU"/>
              </w:rPr>
              <w:t>TTGTCAGGGTTGTAGCCGAC</w:t>
            </w:r>
          </w:p>
        </w:tc>
      </w:tr>
    </w:tbl>
    <w:p w:rsidR="0049765A" w:rsidRPr="003A1BEE" w:rsidRDefault="0049765A" w:rsidP="0049765A">
      <w:pPr>
        <w:rPr>
          <w:rFonts w:ascii="Arial" w:hAnsi="Arial" w:cs="Arial"/>
          <w:b/>
          <w:bCs/>
          <w:kern w:val="32"/>
          <w:sz w:val="20"/>
        </w:rPr>
      </w:pPr>
      <w:r>
        <w:rPr>
          <w:rFonts w:ascii="Arial" w:hAnsi="Arial" w:cs="Arial"/>
          <w:sz w:val="20"/>
        </w:rPr>
        <w:br w:type="page"/>
      </w:r>
    </w:p>
    <w:p w:rsidR="00A43123" w:rsidRPr="00D14928" w:rsidRDefault="00A43123" w:rsidP="00A43123">
      <w:pPr>
        <w:rPr>
          <w:rFonts w:ascii="Arial" w:hAnsi="Arial" w:cs="Arial"/>
          <w:sz w:val="20"/>
        </w:rPr>
      </w:pPr>
      <w:r>
        <w:rPr>
          <w:rFonts w:ascii="Arial" w:hAnsi="Arial" w:cs="Arial"/>
          <w:b/>
          <w:bCs/>
          <w:sz w:val="20"/>
        </w:rPr>
        <w:lastRenderedPageBreak/>
        <w:t xml:space="preserve">Supporting </w:t>
      </w:r>
      <w:r w:rsidRPr="00C50BA6">
        <w:rPr>
          <w:rFonts w:ascii="Arial" w:hAnsi="Arial" w:cs="Arial"/>
          <w:b/>
          <w:bCs/>
          <w:sz w:val="20"/>
        </w:rPr>
        <w:t>Data</w:t>
      </w:r>
      <w:r>
        <w:rPr>
          <w:rFonts w:ascii="Arial" w:hAnsi="Arial" w:cs="Arial"/>
          <w:b/>
          <w:bCs/>
          <w:sz w:val="20"/>
        </w:rPr>
        <w:t xml:space="preserve"> Legends</w:t>
      </w:r>
    </w:p>
    <w:p w:rsidR="00A43123" w:rsidRPr="00C50BA6" w:rsidRDefault="00A43123" w:rsidP="00A43123">
      <w:pPr>
        <w:spacing w:line="360" w:lineRule="auto"/>
        <w:jc w:val="both"/>
        <w:rPr>
          <w:rFonts w:ascii="Arial" w:hAnsi="Arial" w:cs="Arial"/>
          <w:sz w:val="20"/>
        </w:rPr>
      </w:pPr>
      <w:r w:rsidRPr="00C50BA6">
        <w:rPr>
          <w:rFonts w:ascii="Arial" w:hAnsi="Arial" w:cs="Arial"/>
          <w:b/>
          <w:bCs/>
          <w:sz w:val="20"/>
        </w:rPr>
        <w:t>Data S1</w:t>
      </w:r>
      <w:r w:rsidRPr="00C50BA6">
        <w:rPr>
          <w:rFonts w:ascii="Arial" w:hAnsi="Arial" w:cs="Arial"/>
          <w:sz w:val="20"/>
        </w:rPr>
        <w:t xml:space="preserve"> (separate file). Isotopomer and metabolite amounts, </w:t>
      </w:r>
      <w:r w:rsidRPr="00C50BA6">
        <w:rPr>
          <w:rFonts w:ascii="Arial" w:hAnsi="Arial" w:cs="Arial"/>
          <w:sz w:val="20"/>
          <w:vertAlign w:val="superscript"/>
        </w:rPr>
        <w:t>13</w:t>
      </w:r>
      <w:r w:rsidRPr="00C50BA6">
        <w:rPr>
          <w:rFonts w:ascii="Arial" w:hAnsi="Arial" w:cs="Arial"/>
          <w:sz w:val="20"/>
        </w:rPr>
        <w:t xml:space="preserve">C enrichments and relative isotopomer abundances </w:t>
      </w:r>
      <w:r>
        <w:rPr>
          <w:rFonts w:ascii="Arial" w:hAnsi="Arial" w:cs="Arial"/>
          <w:sz w:val="20"/>
        </w:rPr>
        <w:t>in</w:t>
      </w:r>
      <w:r w:rsidRPr="00C50BA6">
        <w:rPr>
          <w:rFonts w:ascii="Arial" w:hAnsi="Arial" w:cs="Arial"/>
          <w:sz w:val="20"/>
        </w:rPr>
        <w:t xml:space="preserve"> wild-type (WT) rice and three transgenic lines expressing enzymes of the C</w:t>
      </w:r>
      <w:r w:rsidRPr="00C50BA6">
        <w:rPr>
          <w:rFonts w:ascii="Arial" w:hAnsi="Arial" w:cs="Arial"/>
          <w:sz w:val="20"/>
          <w:vertAlign w:val="subscript"/>
        </w:rPr>
        <w:t>4</w:t>
      </w:r>
      <w:r w:rsidRPr="00C50BA6">
        <w:rPr>
          <w:rFonts w:ascii="Arial" w:hAnsi="Arial" w:cs="Arial"/>
          <w:sz w:val="20"/>
        </w:rPr>
        <w:t xml:space="preserve"> metabolic pathway</w:t>
      </w:r>
      <w:r>
        <w:rPr>
          <w:rFonts w:ascii="Arial" w:hAnsi="Arial" w:cs="Arial"/>
          <w:sz w:val="20"/>
        </w:rPr>
        <w:t>.</w:t>
      </w:r>
    </w:p>
    <w:p w:rsidR="00A43123" w:rsidRPr="00C50BA6" w:rsidRDefault="00A43123" w:rsidP="00A43123">
      <w:pPr>
        <w:spacing w:line="360" w:lineRule="auto"/>
        <w:jc w:val="both"/>
        <w:rPr>
          <w:rFonts w:ascii="Arial" w:hAnsi="Arial" w:cs="Arial"/>
          <w:sz w:val="20"/>
        </w:rPr>
      </w:pPr>
      <w:r w:rsidRPr="00D267FA">
        <w:rPr>
          <w:rFonts w:ascii="Arial" w:hAnsi="Arial" w:cs="Arial"/>
          <w:bCs/>
          <w:sz w:val="20"/>
        </w:rPr>
        <w:t>Isotopomer and metabolite amounts (nmol g</w:t>
      </w:r>
      <w:r w:rsidRPr="00D267FA">
        <w:rPr>
          <w:rFonts w:ascii="Arial" w:hAnsi="Arial" w:cs="Arial"/>
          <w:bCs/>
          <w:sz w:val="20"/>
          <w:vertAlign w:val="superscript"/>
        </w:rPr>
        <w:t>-1</w:t>
      </w:r>
      <w:r w:rsidRPr="00D267FA">
        <w:rPr>
          <w:rFonts w:ascii="Arial" w:hAnsi="Arial" w:cs="Arial"/>
          <w:bCs/>
          <w:sz w:val="20"/>
        </w:rPr>
        <w:t xml:space="preserve"> FW).</w:t>
      </w:r>
      <w:r w:rsidRPr="00C50BA6">
        <w:rPr>
          <w:rFonts w:ascii="Arial" w:hAnsi="Arial" w:cs="Arial"/>
          <w:b/>
          <w:sz w:val="20"/>
        </w:rPr>
        <w:t xml:space="preserve"> </w:t>
      </w:r>
      <w:r w:rsidRPr="00C50BA6">
        <w:rPr>
          <w:rFonts w:ascii="Arial" w:hAnsi="Arial" w:cs="Arial"/>
          <w:sz w:val="20"/>
        </w:rPr>
        <w:t xml:space="preserve">Metabolite amounts were calculated by summing isotopomer amounts. As PEP, 3PGA and pyruvate isotopomers could not be quantified by LC-MS/MS, peak areas for each isotopomer are presented (indicated with </w:t>
      </w:r>
      <w:r w:rsidRPr="00C50BA6">
        <w:rPr>
          <w:rFonts w:ascii="Arial" w:hAnsi="Arial" w:cs="Arial"/>
          <w:sz w:val="20"/>
          <w:vertAlign w:val="superscript"/>
        </w:rPr>
        <w:t>a</w:t>
      </w:r>
      <w:r w:rsidRPr="00C50BA6">
        <w:rPr>
          <w:rFonts w:ascii="Arial" w:hAnsi="Arial" w:cs="Arial"/>
          <w:sz w:val="20"/>
        </w:rPr>
        <w:t xml:space="preserve">). Their total amounts were determined enzymatically. For better visualisation of the data, samples are grouped into four experiments. Experiment A was performed with WT and transgenic lines (A-1: </w:t>
      </w:r>
      <w:r w:rsidRPr="00C50BA6">
        <w:rPr>
          <w:rFonts w:ascii="Arial" w:hAnsi="Arial" w:cs="Arial"/>
          <w:sz w:val="20"/>
          <w:vertAlign w:val="superscript"/>
        </w:rPr>
        <w:t>13</w:t>
      </w:r>
      <w:r w:rsidRPr="00C50BA6">
        <w:rPr>
          <w:rFonts w:ascii="Arial" w:hAnsi="Arial" w:cs="Arial"/>
          <w:sz w:val="20"/>
        </w:rPr>
        <w:t>CO</w:t>
      </w:r>
      <w:r w:rsidRPr="00C50BA6">
        <w:rPr>
          <w:rFonts w:ascii="Arial" w:hAnsi="Arial" w:cs="Arial"/>
          <w:sz w:val="20"/>
          <w:vertAlign w:val="subscript"/>
        </w:rPr>
        <w:t>2</w:t>
      </w:r>
      <w:r w:rsidRPr="00C50BA6">
        <w:rPr>
          <w:rFonts w:ascii="Arial" w:hAnsi="Arial" w:cs="Arial"/>
          <w:sz w:val="20"/>
        </w:rPr>
        <w:t xml:space="preserve">-pulse labelling; A-2: pulse-chase labelling). Plants were harvested at 60 and 61 DAS (the later one is indicated by asterisks). Note that some samples are common in both groups (i.e. 30 s </w:t>
      </w:r>
      <w:r w:rsidRPr="00C50BA6">
        <w:rPr>
          <w:rFonts w:ascii="Arial" w:hAnsi="Arial" w:cs="Arial"/>
          <w:sz w:val="20"/>
          <w:vertAlign w:val="superscript"/>
        </w:rPr>
        <w:t>13</w:t>
      </w:r>
      <w:r w:rsidRPr="00C50BA6">
        <w:rPr>
          <w:rFonts w:ascii="Arial" w:hAnsi="Arial" w:cs="Arial"/>
          <w:sz w:val="20"/>
        </w:rPr>
        <w:t>CO</w:t>
      </w:r>
      <w:r w:rsidRPr="00C50BA6">
        <w:rPr>
          <w:rFonts w:ascii="Arial" w:hAnsi="Arial" w:cs="Arial"/>
          <w:sz w:val="20"/>
          <w:vertAlign w:val="subscript"/>
        </w:rPr>
        <w:t>2</w:t>
      </w:r>
      <w:r w:rsidRPr="00C50BA6">
        <w:rPr>
          <w:rFonts w:ascii="Arial" w:hAnsi="Arial" w:cs="Arial"/>
          <w:sz w:val="20"/>
        </w:rPr>
        <w:t xml:space="preserve">-pulse/0 s chase). Experiment B was performed only with WT harvested at 79 DAS (B-1: </w:t>
      </w:r>
      <w:r w:rsidRPr="00C50BA6">
        <w:rPr>
          <w:rFonts w:ascii="Arial" w:hAnsi="Arial" w:cs="Arial"/>
          <w:sz w:val="20"/>
          <w:vertAlign w:val="superscript"/>
        </w:rPr>
        <w:t>13</w:t>
      </w:r>
      <w:r w:rsidRPr="00C50BA6">
        <w:rPr>
          <w:rFonts w:ascii="Arial" w:hAnsi="Arial" w:cs="Arial"/>
          <w:sz w:val="20"/>
        </w:rPr>
        <w:t>CO</w:t>
      </w:r>
      <w:r w:rsidRPr="00C50BA6">
        <w:rPr>
          <w:rFonts w:ascii="Arial" w:hAnsi="Arial" w:cs="Arial"/>
          <w:sz w:val="20"/>
          <w:vertAlign w:val="subscript"/>
        </w:rPr>
        <w:t>2</w:t>
      </w:r>
      <w:r w:rsidRPr="00C50BA6">
        <w:rPr>
          <w:rFonts w:ascii="Arial" w:hAnsi="Arial" w:cs="Arial"/>
          <w:sz w:val="20"/>
        </w:rPr>
        <w:t>-pulse labelling; B-2: pulse-chase labelling). n.d.</w:t>
      </w:r>
      <w:r>
        <w:rPr>
          <w:rFonts w:ascii="Arial" w:hAnsi="Arial" w:cs="Arial"/>
          <w:sz w:val="20"/>
        </w:rPr>
        <w:t xml:space="preserve">, </w:t>
      </w:r>
      <w:r w:rsidRPr="00C50BA6">
        <w:rPr>
          <w:rFonts w:ascii="Arial" w:hAnsi="Arial" w:cs="Arial"/>
          <w:sz w:val="20"/>
        </w:rPr>
        <w:t>not determined.</w:t>
      </w:r>
    </w:p>
    <w:p w:rsidR="00A43123" w:rsidRPr="00C50BA6" w:rsidRDefault="00A43123" w:rsidP="00A43123">
      <w:pPr>
        <w:spacing w:line="360" w:lineRule="auto"/>
        <w:jc w:val="both"/>
        <w:rPr>
          <w:rFonts w:ascii="Arial" w:hAnsi="Arial" w:cs="Arial"/>
          <w:sz w:val="20"/>
        </w:rPr>
      </w:pPr>
      <w:r w:rsidRPr="00D267FA">
        <w:rPr>
          <w:rFonts w:ascii="Arial" w:hAnsi="Arial" w:cs="Arial"/>
          <w:bCs/>
          <w:sz w:val="20"/>
        </w:rPr>
        <w:t xml:space="preserve">Relative isotopomer distribution (%) and </w:t>
      </w:r>
      <w:r w:rsidRPr="00D267FA">
        <w:rPr>
          <w:rFonts w:ascii="Arial" w:hAnsi="Arial" w:cs="Arial"/>
          <w:bCs/>
          <w:sz w:val="20"/>
          <w:vertAlign w:val="superscript"/>
        </w:rPr>
        <w:t>13</w:t>
      </w:r>
      <w:r w:rsidRPr="00D267FA">
        <w:rPr>
          <w:rFonts w:ascii="Arial" w:hAnsi="Arial" w:cs="Arial"/>
          <w:bCs/>
          <w:sz w:val="20"/>
        </w:rPr>
        <w:t>C enrichment (%).</w:t>
      </w:r>
      <w:r w:rsidRPr="00C50BA6">
        <w:rPr>
          <w:rFonts w:ascii="Arial" w:hAnsi="Arial" w:cs="Arial"/>
          <w:sz w:val="20"/>
        </w:rPr>
        <w:t xml:space="preserve"> </w:t>
      </w:r>
      <w:r w:rsidRPr="00C50BA6">
        <w:rPr>
          <w:rFonts w:ascii="Arial" w:hAnsi="Arial" w:cs="Arial"/>
          <w:bCs/>
          <w:sz w:val="20"/>
        </w:rPr>
        <w:t>Values from the 30 s time point are the mean ± SD of 3-4 biological replicates. Values at all other time points are from individual samples or means of two biological replicates.</w:t>
      </w:r>
      <w:r w:rsidRPr="00C50BA6">
        <w:rPr>
          <w:rFonts w:ascii="Arial" w:hAnsi="Arial" w:cs="Arial"/>
          <w:sz w:val="20"/>
        </w:rPr>
        <w:t xml:space="preserve"> As PEP isotopomers could not be quantified by LC-MS/MS, relative isotopomer distribution and </w:t>
      </w:r>
      <w:r w:rsidRPr="00C50BA6">
        <w:rPr>
          <w:rFonts w:ascii="Arial" w:hAnsi="Arial" w:cs="Arial"/>
          <w:sz w:val="20"/>
          <w:vertAlign w:val="superscript"/>
        </w:rPr>
        <w:t>13</w:t>
      </w:r>
      <w:r w:rsidRPr="00C50BA6">
        <w:rPr>
          <w:rFonts w:ascii="Arial" w:hAnsi="Arial" w:cs="Arial"/>
          <w:sz w:val="20"/>
        </w:rPr>
        <w:t>C enrichment are calculated based on peak areas for these metabolites.</w:t>
      </w:r>
    </w:p>
    <w:p w:rsidR="00A43123" w:rsidRDefault="00A43123" w:rsidP="00A43123">
      <w:pPr>
        <w:spacing w:line="360" w:lineRule="auto"/>
        <w:jc w:val="both"/>
        <w:rPr>
          <w:rFonts w:ascii="Arial" w:hAnsi="Arial" w:cs="Arial"/>
          <w:sz w:val="20"/>
        </w:rPr>
      </w:pPr>
      <w:r w:rsidRPr="00D267FA">
        <w:rPr>
          <w:rFonts w:ascii="Arial" w:hAnsi="Arial" w:cs="Arial"/>
          <w:bCs/>
          <w:sz w:val="20"/>
        </w:rPr>
        <w:t xml:space="preserve">Estimation of </w:t>
      </w:r>
      <w:r w:rsidRPr="00D267FA">
        <w:rPr>
          <w:rFonts w:ascii="Arial" w:hAnsi="Arial" w:cs="Arial"/>
          <w:bCs/>
          <w:sz w:val="20"/>
          <w:vertAlign w:val="superscript"/>
        </w:rPr>
        <w:t>13</w:t>
      </w:r>
      <w:r w:rsidRPr="00D267FA">
        <w:rPr>
          <w:rFonts w:ascii="Arial" w:hAnsi="Arial" w:cs="Arial"/>
          <w:bCs/>
          <w:sz w:val="20"/>
        </w:rPr>
        <w:t>C fluxes.</w:t>
      </w:r>
      <w:r w:rsidRPr="00C50BA6">
        <w:rPr>
          <w:rFonts w:ascii="Arial" w:hAnsi="Arial" w:cs="Arial"/>
          <w:b/>
          <w:sz w:val="20"/>
        </w:rPr>
        <w:t xml:space="preserve"> </w:t>
      </w:r>
      <w:r w:rsidRPr="00C50BA6">
        <w:rPr>
          <w:rFonts w:ascii="Arial" w:hAnsi="Arial" w:cs="Arial"/>
          <w:sz w:val="20"/>
        </w:rPr>
        <w:t xml:space="preserve"> To estimate </w:t>
      </w:r>
      <w:r w:rsidRPr="00C50BA6">
        <w:rPr>
          <w:rFonts w:ascii="Arial" w:hAnsi="Arial" w:cs="Arial"/>
          <w:sz w:val="20"/>
          <w:vertAlign w:val="superscript"/>
        </w:rPr>
        <w:t>13</w:t>
      </w:r>
      <w:r w:rsidRPr="00C50BA6">
        <w:rPr>
          <w:rFonts w:ascii="Arial" w:hAnsi="Arial" w:cs="Arial"/>
          <w:sz w:val="20"/>
        </w:rPr>
        <w:t xml:space="preserve">C fluxes, fractional </w:t>
      </w:r>
      <w:r w:rsidRPr="00C50BA6">
        <w:rPr>
          <w:rFonts w:ascii="Arial" w:hAnsi="Arial" w:cs="Arial"/>
          <w:sz w:val="20"/>
          <w:vertAlign w:val="superscript"/>
        </w:rPr>
        <w:t>13</w:t>
      </w:r>
      <w:r w:rsidRPr="00C50BA6">
        <w:rPr>
          <w:rFonts w:ascii="Arial" w:hAnsi="Arial" w:cs="Arial"/>
          <w:sz w:val="20"/>
        </w:rPr>
        <w:t>C enrichment for a given metabolite at a given time was multiplied by the number of C atoms in the molecule (</w:t>
      </w:r>
      <w:r w:rsidRPr="00C50BA6">
        <w:rPr>
          <w:rFonts w:ascii="Arial" w:hAnsi="Arial" w:cs="Arial"/>
          <w:i/>
          <w:sz w:val="20"/>
        </w:rPr>
        <w:t>n</w:t>
      </w:r>
      <w:r w:rsidRPr="00C50BA6">
        <w:rPr>
          <w:rFonts w:ascii="Arial" w:hAnsi="Arial" w:cs="Arial"/>
          <w:sz w:val="20"/>
        </w:rPr>
        <w:t xml:space="preserve">) and the metabolite amount using amounts determined in each sample (y = </w:t>
      </w:r>
      <w:r w:rsidRPr="00C50BA6">
        <w:rPr>
          <w:rFonts w:ascii="Arial" w:hAnsi="Arial" w:cs="Arial"/>
          <w:sz w:val="20"/>
          <w:vertAlign w:val="superscript"/>
        </w:rPr>
        <w:t>13</w:t>
      </w:r>
      <w:r w:rsidRPr="00C50BA6">
        <w:rPr>
          <w:rFonts w:ascii="Arial" w:hAnsi="Arial" w:cs="Arial"/>
          <w:sz w:val="20"/>
        </w:rPr>
        <w:t>C enrichment*</w:t>
      </w:r>
      <w:r w:rsidRPr="00C50BA6">
        <w:rPr>
          <w:rFonts w:ascii="Arial" w:hAnsi="Arial" w:cs="Arial"/>
          <w:i/>
          <w:sz w:val="20"/>
        </w:rPr>
        <w:t>n</w:t>
      </w:r>
      <w:r w:rsidRPr="00C50BA6">
        <w:rPr>
          <w:rFonts w:ascii="Arial" w:hAnsi="Arial" w:cs="Arial"/>
          <w:sz w:val="20"/>
        </w:rPr>
        <w:t xml:space="preserve">*amounts versus time). As malate and aspartate exhibited near-linear accumulation with time (Supplementary Figure 8), slopes were calculated from the entire time kinetic. For malate, two options were used for calculation: using time points from 5 to 600 s or time points from 5 to 300 s as the data for Line B6 at 600 s may be an outlier. For aspartate, time points with no labelling were excluded. For the reminding metabolites, which had non-linear kinetics for </w:t>
      </w:r>
      <w:r w:rsidRPr="00C50BA6">
        <w:rPr>
          <w:rFonts w:ascii="Arial" w:hAnsi="Arial" w:cs="Arial"/>
          <w:sz w:val="20"/>
          <w:vertAlign w:val="superscript"/>
        </w:rPr>
        <w:t>13</w:t>
      </w:r>
      <w:r w:rsidRPr="00C50BA6">
        <w:rPr>
          <w:rFonts w:ascii="Arial" w:hAnsi="Arial" w:cs="Arial"/>
          <w:sz w:val="20"/>
        </w:rPr>
        <w:t>C accumulation (Supplementary Figure 8), a Hanes linear transformation x/y (= time</w:t>
      </w:r>
      <w:r>
        <w:rPr>
          <w:rFonts w:ascii="Arial" w:hAnsi="Arial" w:cs="Arial"/>
          <w:sz w:val="20"/>
        </w:rPr>
        <w:t xml:space="preserve"> </w:t>
      </w:r>
      <w:r w:rsidRPr="00C50BA6">
        <w:rPr>
          <w:rFonts w:ascii="Arial" w:hAnsi="Arial" w:cs="Arial"/>
          <w:sz w:val="20"/>
        </w:rPr>
        <w:t>/</w:t>
      </w:r>
      <w:r>
        <w:rPr>
          <w:rFonts w:ascii="Arial" w:hAnsi="Arial" w:cs="Arial"/>
          <w:sz w:val="20"/>
        </w:rPr>
        <w:t xml:space="preserve"> </w:t>
      </w:r>
      <w:r w:rsidRPr="00C50BA6">
        <w:rPr>
          <w:rFonts w:ascii="Arial" w:hAnsi="Arial" w:cs="Arial"/>
          <w:sz w:val="20"/>
        </w:rPr>
        <w:t>(</w:t>
      </w:r>
      <w:r w:rsidRPr="00C50BA6">
        <w:rPr>
          <w:rFonts w:ascii="Arial" w:hAnsi="Arial" w:cs="Arial"/>
          <w:sz w:val="20"/>
          <w:vertAlign w:val="superscript"/>
        </w:rPr>
        <w:t>13</w:t>
      </w:r>
      <w:r w:rsidRPr="00C50BA6">
        <w:rPr>
          <w:rFonts w:ascii="Arial" w:hAnsi="Arial" w:cs="Arial"/>
          <w:sz w:val="20"/>
        </w:rPr>
        <w:t>C enrichment*amount)) versus x = time was done. Slopes and intercepts were calculated and used to determine Y</w:t>
      </w:r>
      <w:r w:rsidRPr="00C50BA6">
        <w:rPr>
          <w:rFonts w:ascii="Arial" w:hAnsi="Arial" w:cs="Arial"/>
          <w:sz w:val="20"/>
          <w:vertAlign w:val="subscript"/>
        </w:rPr>
        <w:t>max</w:t>
      </w:r>
      <w:r w:rsidRPr="00C50BA6">
        <w:rPr>
          <w:rFonts w:ascii="Arial" w:hAnsi="Arial" w:cs="Arial"/>
          <w:sz w:val="20"/>
        </w:rPr>
        <w:t xml:space="preserve"> (= 1/slope) and X</w:t>
      </w:r>
      <w:r w:rsidRPr="00C50BA6">
        <w:rPr>
          <w:rFonts w:ascii="Arial" w:hAnsi="Arial" w:cs="Arial"/>
          <w:sz w:val="20"/>
          <w:vertAlign w:val="subscript"/>
        </w:rPr>
        <w:t>0.5</w:t>
      </w:r>
      <w:r w:rsidRPr="00C50BA6">
        <w:rPr>
          <w:rFonts w:ascii="Arial" w:hAnsi="Arial" w:cs="Arial"/>
          <w:sz w:val="20"/>
        </w:rPr>
        <w:t xml:space="preserve"> (= intercept/Y</w:t>
      </w:r>
      <w:r w:rsidRPr="00C50BA6">
        <w:rPr>
          <w:rFonts w:ascii="Arial" w:hAnsi="Arial" w:cs="Arial"/>
          <w:sz w:val="20"/>
          <w:vertAlign w:val="subscript"/>
        </w:rPr>
        <w:t>max</w:t>
      </w:r>
      <w:r w:rsidRPr="00C50BA6">
        <w:rPr>
          <w:rFonts w:ascii="Arial" w:hAnsi="Arial" w:cs="Arial"/>
          <w:sz w:val="20"/>
        </w:rPr>
        <w:t>) using the equation y = (Y</w:t>
      </w:r>
      <w:r w:rsidRPr="00C50BA6">
        <w:rPr>
          <w:rFonts w:ascii="Arial" w:hAnsi="Arial" w:cs="Arial"/>
          <w:sz w:val="20"/>
          <w:vertAlign w:val="subscript"/>
        </w:rPr>
        <w:t>max</w:t>
      </w:r>
      <w:r w:rsidRPr="00C50BA6">
        <w:rPr>
          <w:rFonts w:ascii="Arial" w:hAnsi="Arial" w:cs="Arial"/>
          <w:sz w:val="20"/>
        </w:rPr>
        <w:t>*x)/(X</w:t>
      </w:r>
      <w:r w:rsidRPr="00C50BA6">
        <w:rPr>
          <w:rFonts w:ascii="Arial" w:hAnsi="Arial" w:cs="Arial"/>
          <w:sz w:val="20"/>
          <w:vertAlign w:val="subscript"/>
        </w:rPr>
        <w:t>0.5</w:t>
      </w:r>
      <w:r w:rsidRPr="00C50BA6">
        <w:rPr>
          <w:rFonts w:ascii="Arial" w:hAnsi="Arial" w:cs="Arial"/>
          <w:sz w:val="20"/>
        </w:rPr>
        <w:t>+x), y</w:t>
      </w:r>
      <w:r w:rsidRPr="00C50BA6">
        <w:rPr>
          <w:rFonts w:ascii="Arial" w:hAnsi="Arial" w:cs="Arial"/>
          <w:sz w:val="20"/>
          <w:vertAlign w:val="subscript"/>
        </w:rPr>
        <w:t>1</w:t>
      </w:r>
      <w:r w:rsidRPr="00C50BA6">
        <w:rPr>
          <w:rFonts w:ascii="Arial" w:hAnsi="Arial" w:cs="Arial"/>
          <w:sz w:val="20"/>
        </w:rPr>
        <w:t xml:space="preserve"> and y</w:t>
      </w:r>
      <w:r w:rsidRPr="00C50BA6">
        <w:rPr>
          <w:rFonts w:ascii="Arial" w:hAnsi="Arial" w:cs="Arial"/>
          <w:sz w:val="20"/>
          <w:vertAlign w:val="subscript"/>
        </w:rPr>
        <w:t>2</w:t>
      </w:r>
      <w:r w:rsidRPr="00C50BA6">
        <w:rPr>
          <w:rFonts w:ascii="Arial" w:hAnsi="Arial" w:cs="Arial"/>
          <w:sz w:val="20"/>
        </w:rPr>
        <w:t xml:space="preserve"> values were calculated with x</w:t>
      </w:r>
      <w:r w:rsidRPr="00C50BA6">
        <w:rPr>
          <w:rFonts w:ascii="Arial" w:hAnsi="Arial" w:cs="Arial"/>
          <w:sz w:val="20"/>
          <w:vertAlign w:val="subscript"/>
        </w:rPr>
        <w:t>1</w:t>
      </w:r>
      <w:r w:rsidRPr="00C50BA6">
        <w:rPr>
          <w:rFonts w:ascii="Arial" w:hAnsi="Arial" w:cs="Arial"/>
          <w:sz w:val="20"/>
        </w:rPr>
        <w:t>= 5 and x</w:t>
      </w:r>
      <w:r w:rsidRPr="00C50BA6">
        <w:rPr>
          <w:rFonts w:ascii="Arial" w:hAnsi="Arial" w:cs="Arial"/>
          <w:sz w:val="20"/>
          <w:vertAlign w:val="subscript"/>
        </w:rPr>
        <w:t>2</w:t>
      </w:r>
      <w:r w:rsidRPr="00C50BA6">
        <w:rPr>
          <w:rFonts w:ascii="Arial" w:hAnsi="Arial" w:cs="Arial"/>
          <w:sz w:val="20"/>
        </w:rPr>
        <w:t>= 10, respectively</w:t>
      </w:r>
      <w:r>
        <w:rPr>
          <w:rFonts w:ascii="Arial" w:hAnsi="Arial" w:cs="Arial"/>
          <w:sz w:val="20"/>
        </w:rPr>
        <w:t>,</w:t>
      </w:r>
      <w:r w:rsidRPr="00C50BA6">
        <w:rPr>
          <w:rFonts w:ascii="Arial" w:hAnsi="Arial" w:cs="Arial"/>
          <w:sz w:val="20"/>
        </w:rPr>
        <w:t xml:space="preserve"> and the initial slopes (= (y</w:t>
      </w:r>
      <w:r w:rsidRPr="00C50BA6">
        <w:rPr>
          <w:rFonts w:ascii="Arial" w:hAnsi="Arial" w:cs="Arial"/>
          <w:sz w:val="20"/>
          <w:vertAlign w:val="subscript"/>
        </w:rPr>
        <w:t>2</w:t>
      </w:r>
      <w:r w:rsidRPr="00C50BA6">
        <w:rPr>
          <w:rFonts w:ascii="Arial" w:hAnsi="Arial" w:cs="Arial"/>
          <w:sz w:val="20"/>
        </w:rPr>
        <w:t>-y</w:t>
      </w:r>
      <w:r w:rsidRPr="00C50BA6">
        <w:rPr>
          <w:rFonts w:ascii="Arial" w:hAnsi="Arial" w:cs="Arial"/>
          <w:sz w:val="20"/>
          <w:vertAlign w:val="subscript"/>
        </w:rPr>
        <w:t>1</w:t>
      </w:r>
      <w:r w:rsidRPr="00C50BA6">
        <w:rPr>
          <w:rFonts w:ascii="Arial" w:hAnsi="Arial" w:cs="Arial"/>
          <w:sz w:val="20"/>
        </w:rPr>
        <w:t>)/(x</w:t>
      </w:r>
      <w:r w:rsidRPr="00C50BA6">
        <w:rPr>
          <w:rFonts w:ascii="Arial" w:hAnsi="Arial" w:cs="Arial"/>
          <w:sz w:val="20"/>
          <w:vertAlign w:val="subscript"/>
        </w:rPr>
        <w:t>2</w:t>
      </w:r>
      <w:r w:rsidRPr="00C50BA6">
        <w:rPr>
          <w:rFonts w:ascii="Arial" w:hAnsi="Arial" w:cs="Arial"/>
          <w:sz w:val="20"/>
        </w:rPr>
        <w:t>-x</w:t>
      </w:r>
      <w:r w:rsidRPr="00C50BA6">
        <w:rPr>
          <w:rFonts w:ascii="Arial" w:hAnsi="Arial" w:cs="Arial"/>
          <w:sz w:val="20"/>
          <w:vertAlign w:val="subscript"/>
        </w:rPr>
        <w:t>1</w:t>
      </w:r>
      <w:r w:rsidRPr="00C50BA6">
        <w:rPr>
          <w:rFonts w:ascii="Arial" w:hAnsi="Arial" w:cs="Arial"/>
          <w:sz w:val="20"/>
        </w:rPr>
        <w:t>))</w:t>
      </w:r>
      <w:r>
        <w:rPr>
          <w:rFonts w:ascii="Arial" w:hAnsi="Arial" w:cs="Arial"/>
          <w:sz w:val="20"/>
        </w:rPr>
        <w:t xml:space="preserve"> </w:t>
      </w:r>
      <w:r w:rsidRPr="00C50BA6">
        <w:rPr>
          <w:rFonts w:ascii="Arial" w:hAnsi="Arial" w:cs="Arial"/>
          <w:sz w:val="20"/>
        </w:rPr>
        <w:t xml:space="preserve">were determined. No estimation of </w:t>
      </w:r>
      <w:r w:rsidRPr="00C50BA6">
        <w:rPr>
          <w:rFonts w:ascii="Arial" w:hAnsi="Arial" w:cs="Arial"/>
          <w:sz w:val="20"/>
          <w:vertAlign w:val="superscript"/>
        </w:rPr>
        <w:t>13</w:t>
      </w:r>
      <w:r w:rsidRPr="00C50BA6">
        <w:rPr>
          <w:rFonts w:ascii="Arial" w:hAnsi="Arial" w:cs="Arial"/>
          <w:sz w:val="20"/>
        </w:rPr>
        <w:t>C fluxes was made for citrate due to the extremely low labelling of this metabolite.</w:t>
      </w:r>
    </w:p>
    <w:p w:rsidR="00A43123" w:rsidRDefault="00A43123" w:rsidP="00A43123">
      <w:pPr>
        <w:spacing w:line="360" w:lineRule="auto"/>
        <w:jc w:val="both"/>
        <w:rPr>
          <w:rFonts w:ascii="Arial" w:hAnsi="Arial" w:cs="Arial"/>
          <w:b/>
          <w:bCs/>
          <w:sz w:val="20"/>
        </w:rPr>
      </w:pPr>
    </w:p>
    <w:p w:rsidR="00A43123" w:rsidRPr="00FC4B66" w:rsidRDefault="00A43123" w:rsidP="00A43123">
      <w:pPr>
        <w:spacing w:line="360" w:lineRule="auto"/>
        <w:jc w:val="both"/>
        <w:rPr>
          <w:rFonts w:ascii="Arial" w:hAnsi="Arial" w:cs="Arial"/>
          <w:sz w:val="20"/>
        </w:rPr>
      </w:pPr>
      <w:r w:rsidRPr="00C50BA6">
        <w:rPr>
          <w:rFonts w:ascii="Arial" w:hAnsi="Arial" w:cs="Arial"/>
          <w:b/>
          <w:bCs/>
          <w:sz w:val="20"/>
        </w:rPr>
        <w:t>Data S</w:t>
      </w:r>
      <w:r>
        <w:rPr>
          <w:rFonts w:ascii="Arial" w:hAnsi="Arial" w:cs="Arial"/>
          <w:b/>
          <w:bCs/>
          <w:sz w:val="20"/>
        </w:rPr>
        <w:t>2</w:t>
      </w:r>
      <w:r w:rsidRPr="00C50BA6">
        <w:rPr>
          <w:rFonts w:ascii="Arial" w:hAnsi="Arial" w:cs="Arial"/>
          <w:sz w:val="20"/>
        </w:rPr>
        <w:t xml:space="preserve"> (separate file).</w:t>
      </w:r>
      <w:r>
        <w:rPr>
          <w:rFonts w:ascii="Arial" w:hAnsi="Arial" w:cs="Arial"/>
          <w:sz w:val="20"/>
        </w:rPr>
        <w:t xml:space="preserve"> </w:t>
      </w:r>
      <w:r w:rsidRPr="00106DD6">
        <w:rPr>
          <w:rFonts w:ascii="Arial" w:hAnsi="Arial" w:cs="Arial"/>
          <w:sz w:val="20"/>
        </w:rPr>
        <w:t xml:space="preserve">The </w:t>
      </w:r>
      <w:r>
        <w:rPr>
          <w:rFonts w:ascii="Arial" w:hAnsi="Arial" w:cs="Arial"/>
          <w:sz w:val="20"/>
        </w:rPr>
        <w:t xml:space="preserve">gene </w:t>
      </w:r>
      <w:r w:rsidRPr="00106DD6">
        <w:rPr>
          <w:rFonts w:ascii="Arial" w:hAnsi="Arial" w:cs="Arial"/>
          <w:sz w:val="20"/>
        </w:rPr>
        <w:t xml:space="preserve">read counts </w:t>
      </w:r>
      <w:r>
        <w:rPr>
          <w:rFonts w:ascii="Arial" w:hAnsi="Arial" w:cs="Arial"/>
          <w:sz w:val="20"/>
        </w:rPr>
        <w:t>obtained by RNA sequencing</w:t>
      </w:r>
      <w:r w:rsidRPr="00106DD6">
        <w:rPr>
          <w:rFonts w:ascii="Arial" w:hAnsi="Arial" w:cs="Arial"/>
          <w:sz w:val="20"/>
        </w:rPr>
        <w:t xml:space="preserve"> for </w:t>
      </w:r>
      <w:r>
        <w:rPr>
          <w:rFonts w:ascii="Arial" w:hAnsi="Arial" w:cs="Arial"/>
          <w:sz w:val="20"/>
        </w:rPr>
        <w:t>wild type (</w:t>
      </w:r>
      <w:r w:rsidRPr="00106DD6">
        <w:rPr>
          <w:rFonts w:ascii="Arial" w:hAnsi="Arial" w:cs="Arial"/>
          <w:sz w:val="20"/>
        </w:rPr>
        <w:t>WT</w:t>
      </w:r>
      <w:r>
        <w:rPr>
          <w:rFonts w:ascii="Arial" w:hAnsi="Arial" w:cs="Arial"/>
          <w:sz w:val="20"/>
        </w:rPr>
        <w:t>)</w:t>
      </w:r>
      <w:r w:rsidRPr="00106DD6">
        <w:rPr>
          <w:rFonts w:ascii="Arial" w:hAnsi="Arial" w:cs="Arial"/>
          <w:sz w:val="20"/>
        </w:rPr>
        <w:t xml:space="preserve"> and transgenic rice lines </w:t>
      </w:r>
      <w:r w:rsidRPr="00C50BA6">
        <w:rPr>
          <w:rFonts w:ascii="Arial" w:hAnsi="Arial" w:cs="Arial"/>
          <w:sz w:val="20"/>
        </w:rPr>
        <w:t xml:space="preserve">expressing </w:t>
      </w:r>
      <w:r>
        <w:rPr>
          <w:rFonts w:ascii="Arial" w:hAnsi="Arial" w:cs="Arial"/>
          <w:sz w:val="20"/>
        </w:rPr>
        <w:t xml:space="preserve">the </w:t>
      </w:r>
      <w:r w:rsidRPr="00C50BA6">
        <w:rPr>
          <w:rFonts w:ascii="Arial" w:hAnsi="Arial" w:cs="Arial"/>
          <w:sz w:val="20"/>
        </w:rPr>
        <w:t>enzymes of the C</w:t>
      </w:r>
      <w:r w:rsidRPr="00C50BA6">
        <w:rPr>
          <w:rFonts w:ascii="Arial" w:hAnsi="Arial" w:cs="Arial"/>
          <w:sz w:val="20"/>
          <w:vertAlign w:val="subscript"/>
        </w:rPr>
        <w:t>4</w:t>
      </w:r>
      <w:r w:rsidRPr="00C50BA6">
        <w:rPr>
          <w:rFonts w:ascii="Arial" w:hAnsi="Arial" w:cs="Arial"/>
          <w:sz w:val="20"/>
        </w:rPr>
        <w:t xml:space="preserve"> metabolic pathway</w:t>
      </w:r>
      <w:r>
        <w:rPr>
          <w:rFonts w:ascii="Arial" w:hAnsi="Arial" w:cs="Arial"/>
          <w:sz w:val="20"/>
        </w:rPr>
        <w:t xml:space="preserve">. For details of analysis see Materials and Methods. </w:t>
      </w:r>
    </w:p>
    <w:p w:rsidR="00A43123" w:rsidRDefault="00A43123">
      <w:pPr>
        <w:rPr>
          <w:rFonts w:ascii="Arial" w:eastAsia="Times New Roman" w:hAnsi="Arial" w:cs="Arial"/>
          <w:b/>
          <w:bCs/>
          <w:kern w:val="32"/>
          <w:sz w:val="20"/>
          <w:szCs w:val="20"/>
          <w:lang w:val="en-US"/>
        </w:rPr>
      </w:pPr>
      <w:r>
        <w:rPr>
          <w:rFonts w:ascii="Arial" w:hAnsi="Arial" w:cs="Arial"/>
          <w:sz w:val="20"/>
          <w:szCs w:val="20"/>
        </w:rPr>
        <w:br w:type="page"/>
      </w:r>
    </w:p>
    <w:p w:rsidR="0049765A" w:rsidRPr="00EC2EB6" w:rsidRDefault="0049765A" w:rsidP="0049765A">
      <w:pPr>
        <w:pStyle w:val="SMHeading"/>
        <w:rPr>
          <w:rFonts w:ascii="Arial" w:hAnsi="Arial" w:cs="Arial"/>
          <w:sz w:val="20"/>
          <w:szCs w:val="20"/>
        </w:rPr>
      </w:pPr>
      <w:r w:rsidRPr="00EC2EB6">
        <w:rPr>
          <w:rFonts w:ascii="Arial" w:hAnsi="Arial" w:cs="Arial"/>
          <w:sz w:val="20"/>
          <w:szCs w:val="20"/>
        </w:rPr>
        <w:lastRenderedPageBreak/>
        <w:t>Supp</w:t>
      </w:r>
      <w:r>
        <w:rPr>
          <w:rFonts w:ascii="Arial" w:hAnsi="Arial" w:cs="Arial"/>
          <w:sz w:val="20"/>
          <w:szCs w:val="20"/>
        </w:rPr>
        <w:t>orting</w:t>
      </w:r>
      <w:r w:rsidRPr="00EC2EB6">
        <w:rPr>
          <w:rFonts w:ascii="Arial" w:hAnsi="Arial" w:cs="Arial"/>
          <w:sz w:val="20"/>
          <w:szCs w:val="20"/>
        </w:rPr>
        <w:t xml:space="preserve"> </w:t>
      </w:r>
      <w:r w:rsidRPr="00EC2EB6">
        <w:rPr>
          <w:rFonts w:ascii="Arial" w:hAnsi="Arial" w:cs="Arial"/>
          <w:sz w:val="20"/>
        </w:rPr>
        <w:t>Methods</w:t>
      </w:r>
    </w:p>
    <w:p w:rsidR="0049765A" w:rsidRPr="00EC2EB6" w:rsidRDefault="0049765A" w:rsidP="0049765A">
      <w:pPr>
        <w:pStyle w:val="SMSubheading"/>
        <w:rPr>
          <w:rFonts w:ascii="Arial" w:hAnsi="Arial" w:cs="Arial"/>
          <w:sz w:val="20"/>
        </w:rPr>
      </w:pPr>
    </w:p>
    <w:p w:rsidR="0049765A" w:rsidRPr="00EC2EB6" w:rsidRDefault="0049765A" w:rsidP="0049765A">
      <w:pPr>
        <w:spacing w:line="360" w:lineRule="auto"/>
        <w:jc w:val="both"/>
        <w:rPr>
          <w:rFonts w:ascii="Arial" w:hAnsi="Arial" w:cs="Arial"/>
          <w:b/>
          <w:sz w:val="20"/>
        </w:rPr>
      </w:pPr>
      <w:r>
        <w:rPr>
          <w:rFonts w:ascii="Arial" w:hAnsi="Arial" w:cs="Arial"/>
          <w:b/>
          <w:sz w:val="20"/>
        </w:rPr>
        <w:t xml:space="preserve">Method S1. </w:t>
      </w:r>
      <w:r w:rsidRPr="00EC2EB6">
        <w:rPr>
          <w:rFonts w:ascii="Arial" w:hAnsi="Arial" w:cs="Arial"/>
          <w:b/>
          <w:sz w:val="20"/>
        </w:rPr>
        <w:t xml:space="preserve">Generation of transgenic rice plants. </w:t>
      </w:r>
      <w:r w:rsidRPr="00EC2EB6">
        <w:rPr>
          <w:rFonts w:ascii="Arial" w:hAnsi="Arial" w:cs="Arial"/>
          <w:color w:val="000000"/>
          <w:sz w:val="20"/>
          <w:shd w:val="clear" w:color="auto" w:fill="FFFFFF"/>
        </w:rPr>
        <w:t xml:space="preserve">Rice calli were induced from mature seeds on </w:t>
      </w:r>
      <w:r w:rsidRPr="00EC2EB6">
        <w:rPr>
          <w:rFonts w:ascii="Arial" w:hAnsi="Arial" w:cs="Arial"/>
          <w:sz w:val="20"/>
        </w:rPr>
        <w:t xml:space="preserve">N6D medium with 0.4% gellan gum. Calli were inoculated with </w:t>
      </w:r>
      <w:r w:rsidRPr="00EC2EB6">
        <w:rPr>
          <w:rFonts w:ascii="Arial" w:hAnsi="Arial" w:cs="Arial"/>
          <w:i/>
          <w:sz w:val="20"/>
        </w:rPr>
        <w:t>A. tumefaciens</w:t>
      </w:r>
      <w:r w:rsidRPr="00EC2EB6">
        <w:rPr>
          <w:rFonts w:ascii="Arial" w:hAnsi="Arial" w:cs="Arial"/>
          <w:sz w:val="20"/>
        </w:rPr>
        <w:t xml:space="preserve"> carrying the plasmid of interest in 2N6-AS medium supplemented with 20 mg L</w:t>
      </w:r>
      <w:r w:rsidRPr="00EC2EB6">
        <w:rPr>
          <w:rFonts w:ascii="Arial" w:hAnsi="Arial" w:cs="Arial"/>
          <w:sz w:val="20"/>
          <w:vertAlign w:val="superscript"/>
        </w:rPr>
        <w:t>-1</w:t>
      </w:r>
      <w:r w:rsidRPr="00EC2EB6">
        <w:rPr>
          <w:rFonts w:ascii="Arial" w:hAnsi="Arial" w:cs="Arial"/>
          <w:sz w:val="20"/>
        </w:rPr>
        <w:t xml:space="preserve"> acetosyringone and then co-cultured for 3 days on 2N6-AS medium with 0.4% gellan gum at room temperature in the dark. Afterward calli were washed with sterile water containing 150 mg L</w:t>
      </w:r>
      <w:r w:rsidRPr="00EC2EB6">
        <w:rPr>
          <w:rFonts w:ascii="Arial" w:hAnsi="Arial" w:cs="Arial"/>
          <w:sz w:val="20"/>
          <w:vertAlign w:val="superscript"/>
        </w:rPr>
        <w:t>-1</w:t>
      </w:r>
      <w:r w:rsidRPr="00EC2EB6">
        <w:rPr>
          <w:rFonts w:ascii="Arial" w:hAnsi="Arial" w:cs="Arial"/>
          <w:sz w:val="20"/>
        </w:rPr>
        <w:t xml:space="preserve"> timentin, blotted with sterile paper towels and placed on N6D medium with 0.4% gellan gum at 25 ᵒC in the dark. </w:t>
      </w:r>
      <w:r>
        <w:rPr>
          <w:rFonts w:ascii="Arial" w:hAnsi="Arial" w:cs="Arial"/>
          <w:sz w:val="20"/>
        </w:rPr>
        <w:t>there</w:t>
      </w:r>
      <w:r w:rsidRPr="00EC2EB6">
        <w:rPr>
          <w:rFonts w:ascii="Arial" w:hAnsi="Arial" w:cs="Arial"/>
          <w:sz w:val="20"/>
        </w:rPr>
        <w:t>after, all med</w:t>
      </w:r>
      <w:r>
        <w:rPr>
          <w:rFonts w:ascii="Arial" w:hAnsi="Arial" w:cs="Arial"/>
          <w:sz w:val="20"/>
        </w:rPr>
        <w:t>ia</w:t>
      </w:r>
      <w:r w:rsidRPr="00EC2EB6">
        <w:rPr>
          <w:rFonts w:ascii="Arial" w:hAnsi="Arial" w:cs="Arial"/>
          <w:sz w:val="20"/>
        </w:rPr>
        <w:t xml:space="preserve"> contained 150 mg L</w:t>
      </w:r>
      <w:r w:rsidRPr="00EC2EB6">
        <w:rPr>
          <w:rFonts w:ascii="Arial" w:hAnsi="Arial" w:cs="Arial"/>
          <w:sz w:val="20"/>
          <w:vertAlign w:val="superscript"/>
        </w:rPr>
        <w:t>-1</w:t>
      </w:r>
      <w:r w:rsidRPr="00EC2EB6">
        <w:rPr>
          <w:rFonts w:ascii="Arial" w:hAnsi="Arial" w:cs="Arial"/>
          <w:sz w:val="20"/>
        </w:rPr>
        <w:t xml:space="preserve"> timentin and either 35 mg L</w:t>
      </w:r>
      <w:r w:rsidRPr="00EC2EB6">
        <w:rPr>
          <w:rFonts w:ascii="Arial" w:hAnsi="Arial" w:cs="Arial"/>
          <w:sz w:val="20"/>
          <w:vertAlign w:val="superscript"/>
        </w:rPr>
        <w:t>-1</w:t>
      </w:r>
      <w:r w:rsidRPr="00EC2EB6">
        <w:rPr>
          <w:rFonts w:ascii="Arial" w:hAnsi="Arial" w:cs="Arial"/>
          <w:sz w:val="20"/>
        </w:rPr>
        <w:t xml:space="preserve"> hygromycin for EC18089 construct or 3 mg L</w:t>
      </w:r>
      <w:r w:rsidRPr="00EC2EB6">
        <w:rPr>
          <w:rFonts w:ascii="Arial" w:hAnsi="Arial" w:cs="Arial"/>
          <w:sz w:val="20"/>
          <w:vertAlign w:val="superscript"/>
        </w:rPr>
        <w:t>-1</w:t>
      </w:r>
      <w:r w:rsidRPr="00EC2EB6">
        <w:rPr>
          <w:rFonts w:ascii="Arial" w:hAnsi="Arial" w:cs="Arial"/>
          <w:sz w:val="20"/>
        </w:rPr>
        <w:t xml:space="preserve"> bialaphos for EC18089B construct. Transformed calli were transferred to</w:t>
      </w:r>
      <w:r>
        <w:rPr>
          <w:rFonts w:ascii="Arial" w:hAnsi="Arial" w:cs="Arial"/>
          <w:sz w:val="20"/>
        </w:rPr>
        <w:t xml:space="preserve"> </w:t>
      </w:r>
      <w:r w:rsidRPr="00EC2EB6">
        <w:rPr>
          <w:rFonts w:ascii="Arial" w:hAnsi="Arial" w:cs="Arial"/>
          <w:sz w:val="20"/>
        </w:rPr>
        <w:t>fresh N6D medium every 10-14 days. After about four weeks of selection</w:t>
      </w:r>
      <w:r>
        <w:rPr>
          <w:rFonts w:ascii="Arial" w:hAnsi="Arial" w:cs="Arial"/>
          <w:sz w:val="20"/>
        </w:rPr>
        <w:t>,</w:t>
      </w:r>
      <w:r w:rsidRPr="00EC2EB6">
        <w:rPr>
          <w:rFonts w:ascii="Arial" w:hAnsi="Arial" w:cs="Arial"/>
          <w:sz w:val="20"/>
        </w:rPr>
        <w:t xml:space="preserve"> resistant calli were transferred to the regeneration medium RE-III with 0.4% gellan gum and incubated at 24 ᵒC, </w:t>
      </w:r>
      <w:r>
        <w:rPr>
          <w:rFonts w:ascii="Arial" w:hAnsi="Arial" w:cs="Arial"/>
          <w:sz w:val="20"/>
        </w:rPr>
        <w:t xml:space="preserve">irradiance of </w:t>
      </w:r>
      <w:r w:rsidRPr="00EC2EB6">
        <w:rPr>
          <w:rFonts w:ascii="Arial" w:hAnsi="Arial" w:cs="Arial"/>
          <w:sz w:val="20"/>
        </w:rPr>
        <w:t xml:space="preserve">70 </w:t>
      </w:r>
      <w:r w:rsidRPr="00EC2EB6">
        <w:rPr>
          <w:rFonts w:ascii="Arial" w:hAnsi="Arial" w:cs="Arial"/>
          <w:color w:val="000000" w:themeColor="text1"/>
          <w:sz w:val="20"/>
        </w:rPr>
        <w:sym w:font="Symbol" w:char="F06D"/>
      </w:r>
      <w:r w:rsidRPr="00EC2EB6">
        <w:rPr>
          <w:rFonts w:ascii="Arial" w:hAnsi="Arial" w:cs="Arial"/>
          <w:color w:val="000000" w:themeColor="text1"/>
          <w:sz w:val="20"/>
        </w:rPr>
        <w:t>mol m</w:t>
      </w:r>
      <w:r w:rsidRPr="00EC2EB6">
        <w:rPr>
          <w:rFonts w:ascii="Arial" w:hAnsi="Arial" w:cs="Arial"/>
          <w:color w:val="000000" w:themeColor="text1"/>
          <w:sz w:val="20"/>
          <w:vertAlign w:val="superscript"/>
        </w:rPr>
        <w:sym w:font="Symbol" w:char="F02D"/>
      </w:r>
      <w:r w:rsidRPr="00EC2EB6">
        <w:rPr>
          <w:rFonts w:ascii="Arial" w:hAnsi="Arial" w:cs="Arial"/>
          <w:color w:val="000000" w:themeColor="text1"/>
          <w:sz w:val="20"/>
          <w:vertAlign w:val="superscript"/>
        </w:rPr>
        <w:t>2</w:t>
      </w:r>
      <w:r w:rsidRPr="00EC2EB6">
        <w:rPr>
          <w:rFonts w:ascii="Arial" w:hAnsi="Arial" w:cs="Arial"/>
          <w:color w:val="000000" w:themeColor="text1"/>
          <w:sz w:val="20"/>
        </w:rPr>
        <w:t xml:space="preserve"> s</w:t>
      </w:r>
      <w:r w:rsidRPr="00EC2EB6">
        <w:rPr>
          <w:rFonts w:ascii="Arial" w:hAnsi="Arial" w:cs="Arial"/>
          <w:color w:val="000000" w:themeColor="text1"/>
          <w:sz w:val="20"/>
          <w:vertAlign w:val="superscript"/>
        </w:rPr>
        <w:sym w:font="Symbol" w:char="F02D"/>
      </w:r>
      <w:r w:rsidRPr="00EC2EB6">
        <w:rPr>
          <w:rFonts w:ascii="Arial" w:hAnsi="Arial" w:cs="Arial"/>
          <w:color w:val="000000" w:themeColor="text1"/>
          <w:sz w:val="20"/>
          <w:vertAlign w:val="superscript"/>
        </w:rPr>
        <w:t>1</w:t>
      </w:r>
      <w:r w:rsidRPr="00EC2EB6">
        <w:rPr>
          <w:rFonts w:ascii="Arial" w:hAnsi="Arial" w:cs="Arial"/>
          <w:color w:val="000000" w:themeColor="text1"/>
          <w:sz w:val="20"/>
        </w:rPr>
        <w:t xml:space="preserve"> and 8</w:t>
      </w:r>
      <w:r>
        <w:rPr>
          <w:rFonts w:ascii="Arial" w:hAnsi="Arial" w:cs="Arial"/>
          <w:color w:val="000000" w:themeColor="text1"/>
          <w:sz w:val="20"/>
        </w:rPr>
        <w:t xml:space="preserve"> </w:t>
      </w:r>
      <w:r w:rsidRPr="00EC2EB6">
        <w:rPr>
          <w:rFonts w:ascii="Arial" w:hAnsi="Arial" w:cs="Arial"/>
          <w:color w:val="000000" w:themeColor="text1"/>
          <w:sz w:val="20"/>
        </w:rPr>
        <w:t>h light/16 h dark photoperiod</w:t>
      </w:r>
      <w:r w:rsidRPr="00EC2EB6">
        <w:rPr>
          <w:rFonts w:ascii="Arial" w:hAnsi="Arial" w:cs="Arial"/>
          <w:sz w:val="20"/>
        </w:rPr>
        <w:t xml:space="preserve">; the medium was changed every 10-14 days. Regenerated plantlets were transferred to HF medium with 0.4% gellan gum for rooting and kept in the same conditions as for regeneration. Healthy seedlings were transferred into pots with </w:t>
      </w:r>
      <w:r w:rsidRPr="00EC2EB6">
        <w:rPr>
          <w:rFonts w:ascii="Arial" w:hAnsi="Arial" w:cs="Arial"/>
          <w:color w:val="2A2A2A"/>
          <w:sz w:val="20"/>
        </w:rPr>
        <w:t xml:space="preserve">soil and </w:t>
      </w:r>
      <w:r>
        <w:rPr>
          <w:rFonts w:ascii="Arial" w:hAnsi="Arial" w:cs="Arial"/>
          <w:color w:val="2A2A2A"/>
          <w:sz w:val="20"/>
        </w:rPr>
        <w:t xml:space="preserve">plants were </w:t>
      </w:r>
      <w:r w:rsidRPr="00EC2EB6">
        <w:rPr>
          <w:rFonts w:ascii="Arial" w:hAnsi="Arial" w:cs="Arial"/>
          <w:color w:val="2A2A2A"/>
          <w:sz w:val="20"/>
        </w:rPr>
        <w:t xml:space="preserve">grown to seed using standard plant growth conditions (see below). </w:t>
      </w:r>
    </w:p>
    <w:p w:rsidR="0049765A" w:rsidRPr="00EC2EB6" w:rsidRDefault="0049765A" w:rsidP="0049765A">
      <w:pPr>
        <w:autoSpaceDE w:val="0"/>
        <w:autoSpaceDN w:val="0"/>
        <w:adjustRightInd w:val="0"/>
        <w:spacing w:line="360" w:lineRule="auto"/>
        <w:ind w:right="95"/>
        <w:jc w:val="both"/>
        <w:rPr>
          <w:rFonts w:ascii="Arial" w:hAnsi="Arial" w:cs="Arial"/>
          <w:b/>
          <w:bCs/>
          <w:color w:val="000000" w:themeColor="text1"/>
          <w:sz w:val="20"/>
        </w:rPr>
      </w:pPr>
      <w:r>
        <w:rPr>
          <w:rFonts w:ascii="Arial" w:hAnsi="Arial" w:cs="Arial"/>
          <w:b/>
          <w:sz w:val="20"/>
        </w:rPr>
        <w:t xml:space="preserve">Method S2. </w:t>
      </w:r>
      <w:r w:rsidRPr="00EC2EB6">
        <w:rPr>
          <w:rFonts w:ascii="Arial" w:hAnsi="Arial" w:cs="Arial"/>
          <w:b/>
          <w:bCs/>
          <w:color w:val="000000" w:themeColor="text1"/>
          <w:sz w:val="20"/>
          <w:vertAlign w:val="superscript"/>
        </w:rPr>
        <w:t>13</w:t>
      </w:r>
      <w:r w:rsidRPr="00EC2EB6">
        <w:rPr>
          <w:rFonts w:ascii="Arial" w:hAnsi="Arial" w:cs="Arial"/>
          <w:b/>
          <w:bCs/>
          <w:color w:val="000000" w:themeColor="text1"/>
          <w:sz w:val="20"/>
        </w:rPr>
        <w:t>CO</w:t>
      </w:r>
      <w:r w:rsidRPr="00EC2EB6">
        <w:rPr>
          <w:rFonts w:ascii="Arial" w:hAnsi="Arial" w:cs="Arial"/>
          <w:b/>
          <w:bCs/>
          <w:color w:val="000000" w:themeColor="text1"/>
          <w:sz w:val="20"/>
          <w:vertAlign w:val="subscript"/>
        </w:rPr>
        <w:t>2</w:t>
      </w:r>
      <w:r w:rsidRPr="00EC2EB6">
        <w:rPr>
          <w:rFonts w:ascii="Arial" w:hAnsi="Arial" w:cs="Arial"/>
          <w:b/>
          <w:bCs/>
          <w:color w:val="000000" w:themeColor="text1"/>
          <w:sz w:val="20"/>
        </w:rPr>
        <w:t xml:space="preserve"> labelling and quenching procedure. </w:t>
      </w:r>
      <w:r w:rsidRPr="00EC2EB6">
        <w:rPr>
          <w:rFonts w:ascii="Arial" w:hAnsi="Arial" w:cs="Arial"/>
          <w:color w:val="000000" w:themeColor="text1"/>
          <w:sz w:val="20"/>
        </w:rPr>
        <w:t xml:space="preserve">Labelling chambers were custom-designed and constructed at the University of Western Australia (correspondence about the design and supply of chambers should be addressed to Martha Ludwig). The chambers (shown in Fig. </w:t>
      </w:r>
      <w:r>
        <w:rPr>
          <w:rFonts w:ascii="Arial" w:hAnsi="Arial" w:cs="Arial"/>
          <w:color w:val="000000" w:themeColor="text1"/>
          <w:sz w:val="20"/>
        </w:rPr>
        <w:t>S2</w:t>
      </w:r>
      <w:r w:rsidRPr="00EC2EB6">
        <w:rPr>
          <w:rFonts w:ascii="Arial" w:hAnsi="Arial" w:cs="Arial"/>
          <w:color w:val="000000" w:themeColor="text1"/>
          <w:sz w:val="20"/>
        </w:rPr>
        <w:t>) consisted of two Plexiglas plates (12 cm x 14.6 cm x 0.6 cm). The upper plate (lid) had a liquid N</w:t>
      </w:r>
      <w:r w:rsidRPr="00EC2EB6">
        <w:rPr>
          <w:rFonts w:ascii="Arial" w:hAnsi="Arial" w:cs="Arial"/>
          <w:color w:val="000000" w:themeColor="text1"/>
          <w:sz w:val="20"/>
          <w:vertAlign w:val="subscript"/>
        </w:rPr>
        <w:t>2</w:t>
      </w:r>
      <w:r w:rsidRPr="00EC2EB6">
        <w:rPr>
          <w:rFonts w:ascii="Arial" w:hAnsi="Arial" w:cs="Arial"/>
          <w:color w:val="000000" w:themeColor="text1"/>
          <w:sz w:val="20"/>
        </w:rPr>
        <w:t xml:space="preserve"> port connected to a plastic funnel via a short </w:t>
      </w:r>
      <w:r>
        <w:rPr>
          <w:rFonts w:ascii="Arial" w:hAnsi="Arial" w:cs="Arial"/>
          <w:color w:val="000000" w:themeColor="text1"/>
          <w:sz w:val="20"/>
        </w:rPr>
        <w:t>p</w:t>
      </w:r>
      <w:r w:rsidRPr="00037718">
        <w:rPr>
          <w:rFonts w:ascii="Arial" w:hAnsi="Arial" w:cs="Arial"/>
          <w:color w:val="000000" w:themeColor="text1"/>
          <w:sz w:val="20"/>
        </w:rPr>
        <w:t xml:space="preserve">oly-vinyl </w:t>
      </w:r>
      <w:r>
        <w:rPr>
          <w:rFonts w:ascii="Arial" w:hAnsi="Arial" w:cs="Arial"/>
          <w:color w:val="000000" w:themeColor="text1"/>
          <w:sz w:val="20"/>
        </w:rPr>
        <w:t>c</w:t>
      </w:r>
      <w:r w:rsidRPr="00037718">
        <w:rPr>
          <w:rFonts w:ascii="Arial" w:hAnsi="Arial" w:cs="Arial"/>
          <w:color w:val="000000" w:themeColor="text1"/>
          <w:sz w:val="20"/>
        </w:rPr>
        <w:t>hloride</w:t>
      </w:r>
      <w:r>
        <w:rPr>
          <w:rFonts w:ascii="Arial" w:hAnsi="Arial" w:cs="Arial"/>
          <w:color w:val="000000" w:themeColor="text1"/>
          <w:sz w:val="20"/>
        </w:rPr>
        <w:t xml:space="preserve"> (</w:t>
      </w:r>
      <w:r w:rsidRPr="00EC2EB6">
        <w:rPr>
          <w:rFonts w:ascii="Arial" w:hAnsi="Arial" w:cs="Arial"/>
          <w:color w:val="000000" w:themeColor="text1"/>
          <w:sz w:val="20"/>
        </w:rPr>
        <w:t>PVC</w:t>
      </w:r>
      <w:r>
        <w:rPr>
          <w:rFonts w:ascii="Arial" w:hAnsi="Arial" w:cs="Arial"/>
          <w:color w:val="000000" w:themeColor="text1"/>
          <w:sz w:val="20"/>
        </w:rPr>
        <w:t>)</w:t>
      </w:r>
      <w:r w:rsidRPr="00EC2EB6">
        <w:rPr>
          <w:rFonts w:ascii="Arial" w:hAnsi="Arial" w:cs="Arial"/>
          <w:color w:val="000000" w:themeColor="text1"/>
          <w:sz w:val="20"/>
        </w:rPr>
        <w:t xml:space="preserve"> tube, which could be stoppered using a removable plastic plug. This port was in the corner of the lid to avoid shading the leaves placed in the chamber. The bottom part of the chamber had an exit port to release liquid N</w:t>
      </w:r>
      <w:r w:rsidRPr="00EC2EB6">
        <w:rPr>
          <w:rFonts w:ascii="Arial" w:hAnsi="Arial" w:cs="Arial"/>
          <w:color w:val="000000" w:themeColor="text1"/>
          <w:sz w:val="20"/>
          <w:vertAlign w:val="subscript"/>
        </w:rPr>
        <w:t>2</w:t>
      </w:r>
      <w:r w:rsidRPr="00EC2EB6">
        <w:rPr>
          <w:rFonts w:ascii="Arial" w:hAnsi="Arial" w:cs="Arial"/>
          <w:color w:val="000000" w:themeColor="text1"/>
          <w:sz w:val="20"/>
        </w:rPr>
        <w:t>, also fitted with a removable plastic plug. The exit port was placed diagonally opposite the entry port to ensure that the inner chamber was fully flooded with liquid N</w:t>
      </w:r>
      <w:r w:rsidRPr="00EC2EB6">
        <w:rPr>
          <w:rFonts w:ascii="Arial" w:hAnsi="Arial" w:cs="Arial"/>
          <w:color w:val="000000" w:themeColor="text1"/>
          <w:sz w:val="20"/>
          <w:vertAlign w:val="subscript"/>
        </w:rPr>
        <w:t>2</w:t>
      </w:r>
      <w:r w:rsidRPr="00EC2EB6">
        <w:rPr>
          <w:rFonts w:ascii="Arial" w:hAnsi="Arial" w:cs="Arial"/>
          <w:color w:val="000000" w:themeColor="text1"/>
          <w:sz w:val="20"/>
        </w:rPr>
        <w:t xml:space="preserve"> when this was poured into the entry port. Two openings in the side of the chamber walls were fitted with metal connectors for attachment of PVC tubing (internal diameter 2 mm), to serve as gas inlet and outlet ports. The internal faces of the two Plexiglas plates were sealed at the edges by soft rubber gaskets, leaving an internal chamber with dimensions of 7.1 cm x 9.8 cm x 1.2 cm (volume 83.5 mL). </w:t>
      </w:r>
      <w:r w:rsidRPr="00EC2EB6">
        <w:rPr>
          <w:rFonts w:ascii="Arial" w:hAnsi="Arial" w:cs="Arial"/>
          <w:color w:val="000000" w:themeColor="text1"/>
          <w:sz w:val="20"/>
          <w:lang w:val="en-GB"/>
        </w:rPr>
        <w:t>At a flow rate of 10 L min</w:t>
      </w:r>
      <w:r w:rsidRPr="00EC2EB6">
        <w:rPr>
          <w:rFonts w:ascii="Arial" w:hAnsi="Arial" w:cs="Arial"/>
          <w:color w:val="000000" w:themeColor="text1"/>
          <w:sz w:val="20"/>
          <w:vertAlign w:val="superscript"/>
          <w:lang w:val="en-GB"/>
        </w:rPr>
        <w:t>-1</w:t>
      </w:r>
      <w:r w:rsidRPr="00EC2EB6">
        <w:rPr>
          <w:rFonts w:ascii="Arial" w:hAnsi="Arial" w:cs="Arial"/>
          <w:color w:val="000000" w:themeColor="text1"/>
          <w:sz w:val="20"/>
          <w:lang w:val="en-GB"/>
        </w:rPr>
        <w:t xml:space="preserve">, as used during experiments, the gas half-time was 0.35 s. </w:t>
      </w:r>
      <w:r w:rsidRPr="00EC2EB6">
        <w:rPr>
          <w:rFonts w:ascii="Arial" w:hAnsi="Arial" w:cs="Arial"/>
          <w:color w:val="000000" w:themeColor="text1"/>
          <w:sz w:val="20"/>
        </w:rPr>
        <w:t>The labelling chamber assembly was held closed by two spring-loaded plastic clamps.</w:t>
      </w:r>
    </w:p>
    <w:p w:rsidR="0049765A" w:rsidRPr="00EC2EB6" w:rsidRDefault="0049765A" w:rsidP="0049765A">
      <w:pPr>
        <w:autoSpaceDE w:val="0"/>
        <w:autoSpaceDN w:val="0"/>
        <w:adjustRightInd w:val="0"/>
        <w:spacing w:line="360" w:lineRule="auto"/>
        <w:ind w:right="95"/>
        <w:jc w:val="both"/>
        <w:rPr>
          <w:rFonts w:ascii="Arial" w:hAnsi="Arial" w:cs="Arial"/>
          <w:color w:val="000000" w:themeColor="text1"/>
          <w:sz w:val="20"/>
        </w:rPr>
      </w:pPr>
      <w:r w:rsidRPr="00EC2EB6">
        <w:rPr>
          <w:rFonts w:ascii="Arial" w:hAnsi="Arial" w:cs="Arial"/>
          <w:color w:val="000000" w:themeColor="text1"/>
          <w:sz w:val="20"/>
        </w:rPr>
        <w:t>Artificial air mixtures were prepared from separate N</w:t>
      </w:r>
      <w:r w:rsidRPr="00EC2EB6">
        <w:rPr>
          <w:rFonts w:ascii="Arial" w:hAnsi="Arial" w:cs="Arial"/>
          <w:color w:val="000000" w:themeColor="text1"/>
          <w:sz w:val="20"/>
          <w:vertAlign w:val="subscript"/>
        </w:rPr>
        <w:t>2</w:t>
      </w:r>
      <w:r w:rsidRPr="00EC2EB6">
        <w:rPr>
          <w:rFonts w:ascii="Arial" w:hAnsi="Arial" w:cs="Arial"/>
          <w:color w:val="000000" w:themeColor="text1"/>
          <w:sz w:val="20"/>
        </w:rPr>
        <w:t>, O</w:t>
      </w:r>
      <w:r w:rsidRPr="00EC2EB6">
        <w:rPr>
          <w:rFonts w:ascii="Arial" w:hAnsi="Arial" w:cs="Arial"/>
          <w:color w:val="000000" w:themeColor="text1"/>
          <w:sz w:val="20"/>
          <w:vertAlign w:val="subscript"/>
        </w:rPr>
        <w:t>2</w:t>
      </w:r>
      <w:r w:rsidRPr="00EC2EB6">
        <w:rPr>
          <w:rFonts w:ascii="Arial" w:hAnsi="Arial" w:cs="Arial"/>
          <w:color w:val="000000" w:themeColor="text1"/>
          <w:sz w:val="20"/>
        </w:rPr>
        <w:t xml:space="preserve"> and CO</w:t>
      </w:r>
      <w:r w:rsidRPr="00EC2EB6">
        <w:rPr>
          <w:rFonts w:ascii="Arial" w:hAnsi="Arial" w:cs="Arial"/>
          <w:color w:val="000000" w:themeColor="text1"/>
          <w:sz w:val="20"/>
          <w:vertAlign w:val="subscript"/>
        </w:rPr>
        <w:t>2</w:t>
      </w:r>
      <w:r w:rsidRPr="00EC2EB6">
        <w:rPr>
          <w:rFonts w:ascii="Arial" w:hAnsi="Arial" w:cs="Arial"/>
          <w:color w:val="000000" w:themeColor="text1"/>
          <w:sz w:val="20"/>
        </w:rPr>
        <w:t xml:space="preserve"> gas cylinders (Air Liquide, Germany) using stationary WMR 4008 gas mixers (Westphal Mess-und Regeltechnik GmbH, Ottobrunn, Germany). One mixer was used to prepare an unlabelled gas mixture containing 79% (v/v) N</w:t>
      </w:r>
      <w:r w:rsidRPr="00EC2EB6">
        <w:rPr>
          <w:rFonts w:ascii="Arial" w:hAnsi="Arial" w:cs="Arial"/>
          <w:color w:val="000000" w:themeColor="text1"/>
          <w:sz w:val="20"/>
          <w:vertAlign w:val="subscript"/>
        </w:rPr>
        <w:t>2</w:t>
      </w:r>
      <w:r w:rsidRPr="00EC2EB6">
        <w:rPr>
          <w:rFonts w:ascii="Arial" w:hAnsi="Arial" w:cs="Arial"/>
          <w:color w:val="000000" w:themeColor="text1"/>
          <w:sz w:val="20"/>
        </w:rPr>
        <w:t xml:space="preserve"> and 21% (v/v) O</w:t>
      </w:r>
      <w:r w:rsidRPr="00EC2EB6">
        <w:rPr>
          <w:rFonts w:ascii="Arial" w:hAnsi="Arial" w:cs="Arial"/>
          <w:color w:val="000000" w:themeColor="text1"/>
          <w:sz w:val="20"/>
          <w:vertAlign w:val="subscript"/>
        </w:rPr>
        <w:t>2</w:t>
      </w:r>
      <w:r w:rsidRPr="00EC2EB6">
        <w:rPr>
          <w:rFonts w:ascii="Arial" w:hAnsi="Arial" w:cs="Arial"/>
          <w:color w:val="000000" w:themeColor="text1"/>
          <w:sz w:val="20"/>
        </w:rPr>
        <w:t xml:space="preserve"> and 400 ppm </w:t>
      </w:r>
      <w:r w:rsidRPr="00EC2EB6">
        <w:rPr>
          <w:rFonts w:ascii="Arial" w:hAnsi="Arial" w:cs="Arial"/>
          <w:color w:val="000000" w:themeColor="text1"/>
          <w:sz w:val="20"/>
          <w:vertAlign w:val="superscript"/>
        </w:rPr>
        <w:t>12</w:t>
      </w:r>
      <w:r w:rsidRPr="00EC2EB6">
        <w:rPr>
          <w:rFonts w:ascii="Arial" w:hAnsi="Arial" w:cs="Arial"/>
          <w:color w:val="000000" w:themeColor="text1"/>
          <w:sz w:val="20"/>
        </w:rPr>
        <w:t>CO</w:t>
      </w:r>
      <w:r w:rsidRPr="00EC2EB6">
        <w:rPr>
          <w:rFonts w:ascii="Arial" w:hAnsi="Arial" w:cs="Arial"/>
          <w:color w:val="000000" w:themeColor="text1"/>
          <w:sz w:val="20"/>
          <w:vertAlign w:val="subscript"/>
        </w:rPr>
        <w:t>2</w:t>
      </w:r>
      <w:r w:rsidRPr="00EC2EB6">
        <w:rPr>
          <w:rFonts w:ascii="Arial" w:hAnsi="Arial" w:cs="Arial"/>
          <w:color w:val="000000" w:themeColor="text1"/>
          <w:sz w:val="20"/>
        </w:rPr>
        <w:t>.</w:t>
      </w:r>
      <w:r w:rsidRPr="00EC2EB6">
        <w:rPr>
          <w:rFonts w:ascii="Arial" w:hAnsi="Arial" w:cs="Arial"/>
          <w:color w:val="000000" w:themeColor="text1"/>
          <w:sz w:val="20"/>
          <w:vertAlign w:val="superscript"/>
        </w:rPr>
        <w:t xml:space="preserve"> </w:t>
      </w:r>
      <w:r w:rsidRPr="00EC2EB6">
        <w:rPr>
          <w:rFonts w:ascii="Arial" w:hAnsi="Arial" w:cs="Arial"/>
          <w:color w:val="000000" w:themeColor="text1"/>
          <w:sz w:val="20"/>
        </w:rPr>
        <w:t>The second was used to prepare a CO</w:t>
      </w:r>
      <w:r w:rsidRPr="00EC2EB6">
        <w:rPr>
          <w:rFonts w:ascii="Arial" w:hAnsi="Arial" w:cs="Arial"/>
          <w:color w:val="000000" w:themeColor="text1"/>
          <w:sz w:val="20"/>
          <w:vertAlign w:val="subscript"/>
        </w:rPr>
        <w:t>2</w:t>
      </w:r>
      <w:r w:rsidRPr="00EC2EB6">
        <w:rPr>
          <w:rFonts w:ascii="Arial" w:hAnsi="Arial" w:cs="Arial"/>
          <w:color w:val="000000" w:themeColor="text1"/>
          <w:sz w:val="20"/>
        </w:rPr>
        <w:t>-free gas mixture containing 79% (v/v) N</w:t>
      </w:r>
      <w:r w:rsidRPr="00EC2EB6">
        <w:rPr>
          <w:rFonts w:ascii="Arial" w:hAnsi="Arial" w:cs="Arial"/>
          <w:color w:val="000000" w:themeColor="text1"/>
          <w:sz w:val="20"/>
          <w:vertAlign w:val="subscript"/>
        </w:rPr>
        <w:t>2</w:t>
      </w:r>
      <w:r w:rsidRPr="00EC2EB6">
        <w:rPr>
          <w:rFonts w:ascii="Arial" w:hAnsi="Arial" w:cs="Arial"/>
          <w:color w:val="000000" w:themeColor="text1"/>
          <w:sz w:val="20"/>
        </w:rPr>
        <w:t xml:space="preserve"> and 21% (v/v) O</w:t>
      </w:r>
      <w:r w:rsidRPr="00EC2EB6">
        <w:rPr>
          <w:rFonts w:ascii="Arial" w:hAnsi="Arial" w:cs="Arial"/>
          <w:color w:val="000000" w:themeColor="text1"/>
          <w:sz w:val="20"/>
          <w:vertAlign w:val="subscript"/>
        </w:rPr>
        <w:t>2</w:t>
      </w:r>
      <w:r w:rsidRPr="00EC2EB6">
        <w:rPr>
          <w:rFonts w:ascii="Arial" w:hAnsi="Arial" w:cs="Arial"/>
          <w:color w:val="000000" w:themeColor="text1"/>
          <w:sz w:val="20"/>
        </w:rPr>
        <w:t>. The flow rate was 10 L min</w:t>
      </w:r>
      <w:r w:rsidRPr="00EC2EB6">
        <w:rPr>
          <w:rFonts w:ascii="Arial" w:hAnsi="Arial" w:cs="Arial"/>
          <w:color w:val="000000" w:themeColor="text1"/>
          <w:sz w:val="20"/>
          <w:vertAlign w:val="superscript"/>
        </w:rPr>
        <w:t>-1</w:t>
      </w:r>
      <w:r w:rsidRPr="00EC2EB6">
        <w:rPr>
          <w:rFonts w:ascii="Arial" w:hAnsi="Arial" w:cs="Arial"/>
          <w:color w:val="000000" w:themeColor="text1"/>
          <w:sz w:val="20"/>
        </w:rPr>
        <w:t xml:space="preserve"> and the gas mixtures were bubbled through purified water at 30°C to obtain a relative humidity of 65%. A GC40 mass flow controller (Brooks Instrument, Hatfield, PA, USA) connected to a 10</w:t>
      </w:r>
      <w:r>
        <w:rPr>
          <w:rFonts w:ascii="Arial" w:hAnsi="Arial" w:cs="Arial"/>
          <w:color w:val="000000" w:themeColor="text1"/>
          <w:sz w:val="20"/>
        </w:rPr>
        <w:t xml:space="preserve"> </w:t>
      </w:r>
      <w:r w:rsidRPr="00EC2EB6">
        <w:rPr>
          <w:rFonts w:ascii="Arial" w:hAnsi="Arial" w:cs="Arial"/>
          <w:color w:val="000000" w:themeColor="text1"/>
          <w:sz w:val="20"/>
        </w:rPr>
        <w:t xml:space="preserve">L cylinder of </w:t>
      </w:r>
      <w:r w:rsidRPr="00EC2EB6">
        <w:rPr>
          <w:rFonts w:ascii="Arial" w:hAnsi="Arial" w:cs="Arial"/>
          <w:color w:val="000000" w:themeColor="text1"/>
          <w:sz w:val="20"/>
          <w:vertAlign w:val="superscript"/>
        </w:rPr>
        <w:t>13</w:t>
      </w:r>
      <w:r w:rsidRPr="00EC2EB6">
        <w:rPr>
          <w:rFonts w:ascii="Arial" w:hAnsi="Arial" w:cs="Arial"/>
          <w:color w:val="000000" w:themeColor="text1"/>
          <w:sz w:val="20"/>
        </w:rPr>
        <w:t>CO</w:t>
      </w:r>
      <w:r w:rsidRPr="00EC2EB6">
        <w:rPr>
          <w:rFonts w:ascii="Arial" w:hAnsi="Arial" w:cs="Arial"/>
          <w:color w:val="000000" w:themeColor="text1"/>
          <w:sz w:val="20"/>
          <w:vertAlign w:val="subscript"/>
        </w:rPr>
        <w:t>2</w:t>
      </w:r>
      <w:r w:rsidRPr="00EC2EB6">
        <w:rPr>
          <w:rFonts w:ascii="Arial" w:hAnsi="Arial" w:cs="Arial"/>
          <w:color w:val="000000" w:themeColor="text1"/>
          <w:sz w:val="20"/>
        </w:rPr>
        <w:t xml:space="preserve"> (99.0 atom % </w:t>
      </w:r>
      <w:r w:rsidRPr="00EC2EB6">
        <w:rPr>
          <w:rFonts w:ascii="Arial" w:hAnsi="Arial" w:cs="Arial"/>
          <w:color w:val="000000" w:themeColor="text1"/>
          <w:sz w:val="20"/>
          <w:vertAlign w:val="superscript"/>
        </w:rPr>
        <w:t>13</w:t>
      </w:r>
      <w:r w:rsidRPr="00EC2EB6">
        <w:rPr>
          <w:rFonts w:ascii="Arial" w:hAnsi="Arial" w:cs="Arial"/>
          <w:color w:val="000000" w:themeColor="text1"/>
          <w:sz w:val="20"/>
        </w:rPr>
        <w:t xml:space="preserve">C; Sigma-Aldrich, St. Louis, Missouri, USA) was used to supply </w:t>
      </w:r>
      <w:r w:rsidRPr="00EC2EB6">
        <w:rPr>
          <w:rFonts w:ascii="Arial" w:hAnsi="Arial" w:cs="Arial"/>
          <w:color w:val="000000" w:themeColor="text1"/>
          <w:sz w:val="20"/>
          <w:vertAlign w:val="superscript"/>
        </w:rPr>
        <w:t>13</w:t>
      </w:r>
      <w:r w:rsidRPr="00EC2EB6">
        <w:rPr>
          <w:rFonts w:ascii="Arial" w:hAnsi="Arial" w:cs="Arial"/>
          <w:color w:val="000000" w:themeColor="text1"/>
          <w:sz w:val="20"/>
        </w:rPr>
        <w:t>CO</w:t>
      </w:r>
      <w:r w:rsidRPr="00EC2EB6">
        <w:rPr>
          <w:rFonts w:ascii="Arial" w:hAnsi="Arial" w:cs="Arial"/>
          <w:color w:val="000000" w:themeColor="text1"/>
          <w:sz w:val="20"/>
          <w:vertAlign w:val="subscript"/>
        </w:rPr>
        <w:t>2</w:t>
      </w:r>
      <w:r w:rsidRPr="00EC2EB6">
        <w:rPr>
          <w:rFonts w:ascii="Arial" w:hAnsi="Arial" w:cs="Arial"/>
          <w:color w:val="000000" w:themeColor="text1"/>
          <w:sz w:val="20"/>
        </w:rPr>
        <w:t xml:space="preserve"> at a flow rate of 4 mL min</w:t>
      </w:r>
      <w:r w:rsidRPr="00EC2EB6">
        <w:rPr>
          <w:rFonts w:ascii="Arial" w:hAnsi="Arial" w:cs="Arial"/>
          <w:color w:val="000000" w:themeColor="text1"/>
          <w:sz w:val="20"/>
          <w:vertAlign w:val="superscript"/>
        </w:rPr>
        <w:t>-1</w:t>
      </w:r>
      <w:r w:rsidRPr="00EC2EB6">
        <w:rPr>
          <w:rFonts w:ascii="Arial" w:hAnsi="Arial" w:cs="Arial"/>
          <w:color w:val="000000" w:themeColor="text1"/>
          <w:sz w:val="20"/>
        </w:rPr>
        <w:t>. This gas flow was mixed with the humidified CO</w:t>
      </w:r>
      <w:r w:rsidRPr="00EC2EB6">
        <w:rPr>
          <w:rFonts w:ascii="Arial" w:hAnsi="Arial" w:cs="Arial"/>
          <w:color w:val="000000" w:themeColor="text1"/>
          <w:sz w:val="20"/>
          <w:vertAlign w:val="subscript"/>
        </w:rPr>
        <w:t>2</w:t>
      </w:r>
      <w:r w:rsidRPr="00EC2EB6">
        <w:rPr>
          <w:rFonts w:ascii="Arial" w:hAnsi="Arial" w:cs="Arial"/>
          <w:color w:val="000000" w:themeColor="text1"/>
          <w:sz w:val="20"/>
        </w:rPr>
        <w:t>-free air mixture (flow rate 10 L min</w:t>
      </w:r>
      <w:r w:rsidRPr="00EC2EB6">
        <w:rPr>
          <w:rFonts w:ascii="Arial" w:hAnsi="Arial" w:cs="Arial"/>
          <w:color w:val="000000" w:themeColor="text1"/>
          <w:sz w:val="20"/>
          <w:vertAlign w:val="superscript"/>
        </w:rPr>
        <w:t>-1</w:t>
      </w:r>
      <w:r w:rsidRPr="00EC2EB6">
        <w:rPr>
          <w:rFonts w:ascii="Arial" w:hAnsi="Arial" w:cs="Arial"/>
          <w:color w:val="000000" w:themeColor="text1"/>
          <w:sz w:val="20"/>
        </w:rPr>
        <w:t xml:space="preserve">), using a custom-made Tee gas mixer (Bronkhorst, Ruurlo, the Netherlands), to give a final concentration of 400 ppm </w:t>
      </w:r>
      <w:r w:rsidRPr="00EC2EB6">
        <w:rPr>
          <w:rFonts w:ascii="Arial" w:hAnsi="Arial" w:cs="Arial"/>
          <w:color w:val="000000" w:themeColor="text1"/>
          <w:sz w:val="20"/>
          <w:vertAlign w:val="superscript"/>
        </w:rPr>
        <w:lastRenderedPageBreak/>
        <w:t>13</w:t>
      </w:r>
      <w:r w:rsidRPr="00EC2EB6">
        <w:rPr>
          <w:rFonts w:ascii="Arial" w:hAnsi="Arial" w:cs="Arial"/>
          <w:color w:val="000000" w:themeColor="text1"/>
          <w:sz w:val="20"/>
        </w:rPr>
        <w:t>CO</w:t>
      </w:r>
      <w:r w:rsidRPr="00EC2EB6">
        <w:rPr>
          <w:rFonts w:ascii="Arial" w:hAnsi="Arial" w:cs="Arial"/>
          <w:color w:val="000000" w:themeColor="text1"/>
          <w:sz w:val="20"/>
          <w:vertAlign w:val="subscript"/>
        </w:rPr>
        <w:t>2</w:t>
      </w:r>
      <w:r w:rsidRPr="00EC2EB6">
        <w:rPr>
          <w:rFonts w:ascii="Arial" w:hAnsi="Arial" w:cs="Arial"/>
          <w:color w:val="000000" w:themeColor="text1"/>
          <w:sz w:val="20"/>
        </w:rPr>
        <w:t xml:space="preserve">.  During experiments, both unlabelled and </w:t>
      </w:r>
      <w:r w:rsidRPr="00EC2EB6">
        <w:rPr>
          <w:rFonts w:ascii="Arial" w:hAnsi="Arial" w:cs="Arial"/>
          <w:color w:val="000000" w:themeColor="text1"/>
          <w:sz w:val="20"/>
          <w:vertAlign w:val="superscript"/>
        </w:rPr>
        <w:t>13</w:t>
      </w:r>
      <w:r w:rsidRPr="00EC2EB6">
        <w:rPr>
          <w:rFonts w:ascii="Arial" w:hAnsi="Arial" w:cs="Arial"/>
          <w:color w:val="000000" w:themeColor="text1"/>
          <w:sz w:val="20"/>
        </w:rPr>
        <w:t>C-labelled gas mixtures were continuously running, directed either to the labelling chamber or to a CO</w:t>
      </w:r>
      <w:r w:rsidRPr="00EC2EB6">
        <w:rPr>
          <w:rFonts w:ascii="Arial" w:hAnsi="Arial" w:cs="Arial"/>
          <w:color w:val="000000" w:themeColor="text1"/>
          <w:sz w:val="20"/>
          <w:vertAlign w:val="subscript"/>
        </w:rPr>
        <w:t>2</w:t>
      </w:r>
      <w:r w:rsidRPr="00EC2EB6">
        <w:rPr>
          <w:rFonts w:ascii="Arial" w:hAnsi="Arial" w:cs="Arial"/>
          <w:color w:val="000000" w:themeColor="text1"/>
          <w:sz w:val="20"/>
        </w:rPr>
        <w:t xml:space="preserve"> trap (soda lime) to capture </w:t>
      </w:r>
      <w:r w:rsidRPr="00EC2EB6">
        <w:rPr>
          <w:rFonts w:ascii="Arial" w:hAnsi="Arial" w:cs="Arial"/>
          <w:color w:val="000000" w:themeColor="text1"/>
          <w:sz w:val="20"/>
          <w:vertAlign w:val="superscript"/>
        </w:rPr>
        <w:t>12</w:t>
      </w:r>
      <w:r w:rsidRPr="00EC2EB6">
        <w:rPr>
          <w:rFonts w:ascii="Arial" w:hAnsi="Arial" w:cs="Arial"/>
          <w:color w:val="000000" w:themeColor="text1"/>
          <w:sz w:val="20"/>
        </w:rPr>
        <w:t>CO</w:t>
      </w:r>
      <w:r w:rsidRPr="00EC2EB6">
        <w:rPr>
          <w:rFonts w:ascii="Arial" w:hAnsi="Arial" w:cs="Arial"/>
          <w:color w:val="000000" w:themeColor="text1"/>
          <w:sz w:val="20"/>
          <w:vertAlign w:val="subscript"/>
        </w:rPr>
        <w:t>2</w:t>
      </w:r>
      <w:r w:rsidRPr="00EC2EB6">
        <w:rPr>
          <w:rFonts w:ascii="Arial" w:hAnsi="Arial" w:cs="Arial"/>
          <w:color w:val="000000" w:themeColor="text1"/>
          <w:sz w:val="20"/>
        </w:rPr>
        <w:t>/</w:t>
      </w:r>
      <w:r w:rsidRPr="00EC2EB6">
        <w:rPr>
          <w:rFonts w:ascii="Arial" w:hAnsi="Arial" w:cs="Arial"/>
          <w:color w:val="000000" w:themeColor="text1"/>
          <w:sz w:val="20"/>
          <w:vertAlign w:val="superscript"/>
        </w:rPr>
        <w:t>13</w:t>
      </w:r>
      <w:r w:rsidRPr="00EC2EB6">
        <w:rPr>
          <w:rFonts w:ascii="Arial" w:hAnsi="Arial" w:cs="Arial"/>
          <w:color w:val="000000" w:themeColor="text1"/>
          <w:sz w:val="20"/>
        </w:rPr>
        <w:t>CO</w:t>
      </w:r>
      <w:r w:rsidRPr="00EC2EB6">
        <w:rPr>
          <w:rFonts w:ascii="Arial" w:hAnsi="Arial" w:cs="Arial"/>
          <w:color w:val="000000" w:themeColor="text1"/>
          <w:sz w:val="20"/>
          <w:vertAlign w:val="subscript"/>
        </w:rPr>
        <w:t>2</w:t>
      </w:r>
      <w:r w:rsidRPr="00EC2EB6">
        <w:rPr>
          <w:rFonts w:ascii="Arial" w:hAnsi="Arial" w:cs="Arial"/>
          <w:color w:val="000000" w:themeColor="text1"/>
          <w:sz w:val="20"/>
        </w:rPr>
        <w:t xml:space="preserve"> (Fig. </w:t>
      </w:r>
      <w:r>
        <w:rPr>
          <w:rFonts w:ascii="Arial" w:hAnsi="Arial" w:cs="Arial"/>
          <w:color w:val="000000" w:themeColor="text1"/>
          <w:sz w:val="20"/>
        </w:rPr>
        <w:t>S</w:t>
      </w:r>
      <w:r w:rsidRPr="00EC2EB6">
        <w:rPr>
          <w:rFonts w:ascii="Arial" w:hAnsi="Arial" w:cs="Arial"/>
          <w:color w:val="000000" w:themeColor="text1"/>
          <w:sz w:val="20"/>
        </w:rPr>
        <w:t>3). A stainless steel 1-piece 40 series 4-way ball valve (Swagelok, Solon, OH, USA) was used to control which gas mixture entered the labelling chamber. This valve was placed 15 cm away from the chamber to minimize the dead-volume between the valve and chamber.</w:t>
      </w:r>
    </w:p>
    <w:p w:rsidR="0049765A" w:rsidRPr="00D267FA" w:rsidRDefault="0049765A" w:rsidP="0049765A">
      <w:pPr>
        <w:autoSpaceDE w:val="0"/>
        <w:autoSpaceDN w:val="0"/>
        <w:adjustRightInd w:val="0"/>
        <w:spacing w:line="360" w:lineRule="auto"/>
        <w:ind w:right="95"/>
        <w:jc w:val="both"/>
        <w:rPr>
          <w:rFonts w:ascii="Arial" w:hAnsi="Arial" w:cs="Arial"/>
          <w:color w:val="000000" w:themeColor="text1"/>
          <w:sz w:val="20"/>
        </w:rPr>
      </w:pPr>
      <w:r w:rsidRPr="00EC2EB6">
        <w:rPr>
          <w:rFonts w:ascii="Arial" w:hAnsi="Arial" w:cs="Arial"/>
          <w:color w:val="000000" w:themeColor="text1"/>
          <w:sz w:val="20"/>
        </w:rPr>
        <w:t>Labelling experiments were performed between 4-9 h after dawn, when photosynthesis was assumed to be operating at a steady-state</w:t>
      </w:r>
      <w:r>
        <w:rPr>
          <w:rFonts w:ascii="Arial" w:hAnsi="Arial" w:cs="Arial"/>
          <w:color w:val="000000" w:themeColor="text1"/>
          <w:sz w:val="20"/>
        </w:rPr>
        <w:t>,</w:t>
      </w:r>
      <w:r w:rsidRPr="00EC2EB6">
        <w:rPr>
          <w:rFonts w:ascii="Arial" w:hAnsi="Arial" w:cs="Arial"/>
          <w:color w:val="000000" w:themeColor="text1"/>
          <w:sz w:val="20"/>
        </w:rPr>
        <w:t xml:space="preserve"> and were performed within the plant growth chamber. The labelling chamber was connected to the gas supply and flushed with the unlabelled air mixture during assembly of the apparatus and positioning of the leaves to be labelled. The first fully expanded leaves (irradiance at leaf level was 450 </w:t>
      </w:r>
      <w:r w:rsidRPr="00EC2EB6">
        <w:rPr>
          <w:rFonts w:ascii="Arial" w:hAnsi="Arial" w:cs="Arial"/>
          <w:color w:val="000000" w:themeColor="text1"/>
          <w:sz w:val="20"/>
        </w:rPr>
        <w:sym w:font="Symbol" w:char="F06D"/>
      </w:r>
      <w:r w:rsidRPr="00EC2EB6">
        <w:rPr>
          <w:rFonts w:ascii="Arial" w:hAnsi="Arial" w:cs="Arial"/>
          <w:color w:val="000000" w:themeColor="text1"/>
          <w:sz w:val="20"/>
        </w:rPr>
        <w:t>mol photons m</w:t>
      </w:r>
      <w:r w:rsidRPr="00EC2EB6">
        <w:rPr>
          <w:rFonts w:ascii="Arial" w:hAnsi="Arial" w:cs="Arial"/>
          <w:color w:val="000000" w:themeColor="text1"/>
          <w:sz w:val="20"/>
          <w:vertAlign w:val="superscript"/>
        </w:rPr>
        <w:sym w:font="Symbol" w:char="F02D"/>
      </w:r>
      <w:r w:rsidRPr="00EC2EB6">
        <w:rPr>
          <w:rFonts w:ascii="Arial" w:hAnsi="Arial" w:cs="Arial"/>
          <w:color w:val="000000" w:themeColor="text1"/>
          <w:sz w:val="20"/>
          <w:vertAlign w:val="superscript"/>
        </w:rPr>
        <w:t>2</w:t>
      </w:r>
      <w:r w:rsidRPr="00EC2EB6">
        <w:rPr>
          <w:rFonts w:ascii="Arial" w:hAnsi="Arial" w:cs="Arial"/>
          <w:color w:val="000000" w:themeColor="text1"/>
          <w:sz w:val="20"/>
        </w:rPr>
        <w:t xml:space="preserve"> s</w:t>
      </w:r>
      <w:r w:rsidRPr="00EC2EB6">
        <w:rPr>
          <w:rFonts w:ascii="Arial" w:hAnsi="Arial" w:cs="Arial"/>
          <w:color w:val="000000" w:themeColor="text1"/>
          <w:sz w:val="20"/>
          <w:vertAlign w:val="superscript"/>
        </w:rPr>
        <w:sym w:font="Symbol" w:char="F02D"/>
      </w:r>
      <w:r w:rsidRPr="00EC2EB6">
        <w:rPr>
          <w:rFonts w:ascii="Arial" w:hAnsi="Arial" w:cs="Arial"/>
          <w:color w:val="000000" w:themeColor="text1"/>
          <w:sz w:val="20"/>
          <w:vertAlign w:val="superscript"/>
        </w:rPr>
        <w:t>1</w:t>
      </w:r>
      <w:r w:rsidRPr="00EC2EB6">
        <w:rPr>
          <w:rFonts w:ascii="Arial" w:hAnsi="Arial" w:cs="Arial"/>
          <w:color w:val="000000" w:themeColor="text1"/>
          <w:sz w:val="20"/>
        </w:rPr>
        <w:t>) were placed in the labelling chamber without shading and remained attached to the mother plants. To obtain enough material for downstream analysis, two or three leaves were used simultaneously. After placing the leaves in the chamber, the liquid N</w:t>
      </w:r>
      <w:r w:rsidRPr="00EC2EB6">
        <w:rPr>
          <w:rFonts w:ascii="Arial" w:hAnsi="Arial" w:cs="Arial"/>
          <w:color w:val="000000" w:themeColor="text1"/>
          <w:sz w:val="20"/>
          <w:vertAlign w:val="subscript"/>
        </w:rPr>
        <w:t>2</w:t>
      </w:r>
      <w:r w:rsidRPr="00EC2EB6">
        <w:rPr>
          <w:rFonts w:ascii="Arial" w:hAnsi="Arial" w:cs="Arial"/>
          <w:color w:val="000000" w:themeColor="text1"/>
          <w:sz w:val="20"/>
        </w:rPr>
        <w:t xml:space="preserve"> entry and exit ports were closed with removable plastic plugs and the chamber assembly was held closed by the spring-loaded clamps. After being placed in the labelling chamber, the leaves were allowed to photosynthesi</w:t>
      </w:r>
      <w:r>
        <w:rPr>
          <w:rFonts w:ascii="Arial" w:hAnsi="Arial" w:cs="Arial"/>
          <w:color w:val="000000" w:themeColor="text1"/>
          <w:sz w:val="20"/>
        </w:rPr>
        <w:t>s</w:t>
      </w:r>
      <w:r w:rsidRPr="00EC2EB6">
        <w:rPr>
          <w:rFonts w:ascii="Arial" w:hAnsi="Arial" w:cs="Arial"/>
          <w:color w:val="000000" w:themeColor="text1"/>
          <w:sz w:val="20"/>
        </w:rPr>
        <w:t xml:space="preserve">e for 1 min, before switching the gas supply to the chamber to the </w:t>
      </w:r>
      <w:r w:rsidRPr="00EC2EB6">
        <w:rPr>
          <w:rFonts w:ascii="Arial" w:hAnsi="Arial" w:cs="Arial"/>
          <w:color w:val="000000" w:themeColor="text1"/>
          <w:sz w:val="20"/>
          <w:vertAlign w:val="superscript"/>
        </w:rPr>
        <w:t>13</w:t>
      </w:r>
      <w:r w:rsidRPr="00EC2EB6">
        <w:rPr>
          <w:rFonts w:ascii="Arial" w:hAnsi="Arial" w:cs="Arial"/>
          <w:color w:val="000000" w:themeColor="text1"/>
          <w:sz w:val="20"/>
        </w:rPr>
        <w:t xml:space="preserve">C-labelled gas mixture using the 4-way valve. After labelling with </w:t>
      </w:r>
      <w:r w:rsidRPr="00EC2EB6">
        <w:rPr>
          <w:rFonts w:ascii="Arial" w:hAnsi="Arial" w:cs="Arial"/>
          <w:color w:val="000000" w:themeColor="text1"/>
          <w:sz w:val="20"/>
          <w:vertAlign w:val="superscript"/>
        </w:rPr>
        <w:t>13</w:t>
      </w:r>
      <w:r w:rsidRPr="00EC2EB6">
        <w:rPr>
          <w:rFonts w:ascii="Arial" w:hAnsi="Arial" w:cs="Arial"/>
          <w:color w:val="000000" w:themeColor="text1"/>
          <w:sz w:val="20"/>
        </w:rPr>
        <w:t>CO</w:t>
      </w:r>
      <w:r w:rsidRPr="00EC2EB6">
        <w:rPr>
          <w:rFonts w:ascii="Arial" w:hAnsi="Arial" w:cs="Arial"/>
          <w:color w:val="000000" w:themeColor="text1"/>
          <w:sz w:val="20"/>
          <w:vertAlign w:val="subscript"/>
        </w:rPr>
        <w:t>2</w:t>
      </w:r>
      <w:r w:rsidRPr="00EC2EB6">
        <w:rPr>
          <w:rFonts w:ascii="Arial" w:hAnsi="Arial" w:cs="Arial"/>
          <w:color w:val="000000" w:themeColor="text1"/>
          <w:sz w:val="20"/>
        </w:rPr>
        <w:t>, the leaves were rapidly quenched in liquid N</w:t>
      </w:r>
      <w:r w:rsidRPr="00EC2EB6">
        <w:rPr>
          <w:rFonts w:ascii="Arial" w:hAnsi="Arial" w:cs="Arial"/>
          <w:color w:val="000000" w:themeColor="text1"/>
          <w:sz w:val="20"/>
          <w:vertAlign w:val="subscript"/>
        </w:rPr>
        <w:t>2</w:t>
      </w:r>
      <w:r w:rsidRPr="00EC2EB6">
        <w:rPr>
          <w:rFonts w:ascii="Arial" w:hAnsi="Arial" w:cs="Arial"/>
          <w:color w:val="000000" w:themeColor="text1"/>
          <w:sz w:val="20"/>
        </w:rPr>
        <w:t>. This was achieved by removing the plugs from the entry and exit ports and immediately pouring approx</w:t>
      </w:r>
      <w:r>
        <w:rPr>
          <w:rFonts w:ascii="Arial" w:hAnsi="Arial" w:cs="Arial"/>
          <w:color w:val="000000" w:themeColor="text1"/>
          <w:sz w:val="20"/>
        </w:rPr>
        <w:t>imately</w:t>
      </w:r>
      <w:r w:rsidRPr="00EC2EB6">
        <w:rPr>
          <w:rFonts w:ascii="Arial" w:hAnsi="Arial" w:cs="Arial"/>
          <w:color w:val="000000" w:themeColor="text1"/>
          <w:sz w:val="20"/>
        </w:rPr>
        <w:t xml:space="preserve"> 300 mL of liquid N</w:t>
      </w:r>
      <w:r w:rsidRPr="00EC2EB6">
        <w:rPr>
          <w:rFonts w:ascii="Arial" w:hAnsi="Arial" w:cs="Arial"/>
          <w:color w:val="000000" w:themeColor="text1"/>
          <w:sz w:val="20"/>
          <w:vertAlign w:val="subscript"/>
        </w:rPr>
        <w:t>2</w:t>
      </w:r>
      <w:r w:rsidRPr="00EC2EB6">
        <w:rPr>
          <w:rFonts w:ascii="Arial" w:hAnsi="Arial" w:cs="Arial"/>
          <w:color w:val="000000" w:themeColor="text1"/>
          <w:sz w:val="20"/>
        </w:rPr>
        <w:t xml:space="preserve"> into the entry port, with the liquid nitrogen flowing out through the exit port being collected in a large plastic beaker (Fig. </w:t>
      </w:r>
      <w:r>
        <w:rPr>
          <w:rFonts w:ascii="Arial" w:hAnsi="Arial" w:cs="Arial"/>
          <w:color w:val="000000" w:themeColor="text1"/>
          <w:sz w:val="20"/>
        </w:rPr>
        <w:t>S</w:t>
      </w:r>
      <w:r w:rsidRPr="00EC2EB6">
        <w:rPr>
          <w:rFonts w:ascii="Arial" w:hAnsi="Arial" w:cs="Arial"/>
          <w:color w:val="000000" w:themeColor="text1"/>
          <w:sz w:val="20"/>
        </w:rPr>
        <w:t xml:space="preserve">3). As soon as the plant material was quenched, the </w:t>
      </w:r>
      <w:r w:rsidRPr="00EC2EB6">
        <w:rPr>
          <w:rFonts w:ascii="Arial" w:hAnsi="Arial" w:cs="Arial"/>
          <w:color w:val="000000" w:themeColor="text1"/>
          <w:sz w:val="20"/>
          <w:vertAlign w:val="superscript"/>
        </w:rPr>
        <w:t>13</w:t>
      </w:r>
      <w:r w:rsidRPr="00EC2EB6">
        <w:rPr>
          <w:rFonts w:ascii="Arial" w:hAnsi="Arial" w:cs="Arial"/>
          <w:color w:val="000000" w:themeColor="text1"/>
          <w:sz w:val="20"/>
        </w:rPr>
        <w:t>C-labelled gas mixture was re-directed to the CO</w:t>
      </w:r>
      <w:r w:rsidRPr="00EC2EB6">
        <w:rPr>
          <w:rFonts w:ascii="Arial" w:hAnsi="Arial" w:cs="Arial"/>
          <w:color w:val="000000" w:themeColor="text1"/>
          <w:sz w:val="20"/>
          <w:vertAlign w:val="subscript"/>
        </w:rPr>
        <w:t>2</w:t>
      </w:r>
      <w:r w:rsidRPr="00EC2EB6">
        <w:rPr>
          <w:rFonts w:ascii="Arial" w:hAnsi="Arial" w:cs="Arial"/>
          <w:color w:val="000000" w:themeColor="text1"/>
          <w:sz w:val="20"/>
        </w:rPr>
        <w:t xml:space="preserve"> trap by switching the 4-way valve. The leaves were detached from the mother plants by cutting and the chamber opened. To avoid thawing of the leaf tissue, liquid N</w:t>
      </w:r>
      <w:r w:rsidRPr="00EC2EB6">
        <w:rPr>
          <w:rFonts w:ascii="Arial" w:hAnsi="Arial" w:cs="Arial"/>
          <w:color w:val="000000" w:themeColor="text1"/>
          <w:sz w:val="20"/>
          <w:vertAlign w:val="subscript"/>
        </w:rPr>
        <w:t>2</w:t>
      </w:r>
      <w:r w:rsidRPr="00EC2EB6">
        <w:rPr>
          <w:rFonts w:ascii="Arial" w:hAnsi="Arial" w:cs="Arial"/>
          <w:color w:val="000000" w:themeColor="text1"/>
          <w:sz w:val="20"/>
        </w:rPr>
        <w:t xml:space="preserve"> was regularly poured on the leaf sections while the non-illuminated parts of the leaf, covered by the gasket, were excised and discarded. The </w:t>
      </w:r>
      <w:r w:rsidRPr="00EC2EB6">
        <w:rPr>
          <w:rFonts w:ascii="Arial" w:hAnsi="Arial" w:cs="Arial"/>
          <w:color w:val="000000" w:themeColor="text1"/>
          <w:sz w:val="20"/>
          <w:vertAlign w:val="superscript"/>
        </w:rPr>
        <w:t>13</w:t>
      </w:r>
      <w:r w:rsidRPr="00EC2EB6">
        <w:rPr>
          <w:rFonts w:ascii="Arial" w:hAnsi="Arial" w:cs="Arial"/>
          <w:color w:val="000000" w:themeColor="text1"/>
          <w:sz w:val="20"/>
        </w:rPr>
        <w:t>CO</w:t>
      </w:r>
      <w:r w:rsidRPr="00EC2EB6">
        <w:rPr>
          <w:rFonts w:ascii="Arial" w:hAnsi="Arial" w:cs="Arial"/>
          <w:color w:val="000000" w:themeColor="text1"/>
          <w:sz w:val="20"/>
          <w:vertAlign w:val="subscript"/>
        </w:rPr>
        <w:t>2</w:t>
      </w:r>
      <w:r w:rsidRPr="00EC2EB6">
        <w:rPr>
          <w:rFonts w:ascii="Arial" w:hAnsi="Arial" w:cs="Arial"/>
          <w:color w:val="000000" w:themeColor="text1"/>
          <w:sz w:val="20"/>
        </w:rPr>
        <w:t>-labelled leaf tissue was removed from the chamber and stored at −80 °C.</w:t>
      </w:r>
    </w:p>
    <w:p w:rsidR="0049765A" w:rsidRDefault="0049765A" w:rsidP="0049765A">
      <w:pPr>
        <w:widowControl w:val="0"/>
        <w:overflowPunct w:val="0"/>
        <w:adjustRightInd w:val="0"/>
        <w:spacing w:line="360" w:lineRule="auto"/>
        <w:ind w:right="95"/>
        <w:jc w:val="both"/>
        <w:rPr>
          <w:rFonts w:ascii="Arial" w:hAnsi="Arial" w:cs="Arial"/>
          <w:b/>
          <w:bCs/>
          <w:kern w:val="28"/>
          <w:sz w:val="20"/>
          <w:lang w:eastAsia="it-IT"/>
        </w:rPr>
      </w:pPr>
      <w:r>
        <w:rPr>
          <w:rFonts w:ascii="Arial" w:hAnsi="Arial" w:cs="Arial"/>
          <w:b/>
          <w:sz w:val="20"/>
        </w:rPr>
        <w:t xml:space="preserve">Method S3. </w:t>
      </w:r>
      <w:r w:rsidRPr="002C77A6">
        <w:rPr>
          <w:rFonts w:ascii="Arial" w:hAnsi="Arial" w:cs="Arial"/>
          <w:b/>
          <w:bCs/>
          <w:kern w:val="28"/>
          <w:sz w:val="20"/>
          <w:lang w:eastAsia="it-IT"/>
        </w:rPr>
        <w:t>Immunolocalisation of C</w:t>
      </w:r>
      <w:r w:rsidRPr="002C77A6">
        <w:rPr>
          <w:rFonts w:ascii="Arial" w:hAnsi="Arial" w:cs="Arial"/>
          <w:b/>
          <w:bCs/>
          <w:kern w:val="28"/>
          <w:sz w:val="20"/>
          <w:vertAlign w:val="subscript"/>
          <w:lang w:eastAsia="it-IT"/>
        </w:rPr>
        <w:t>4</w:t>
      </w:r>
      <w:r w:rsidRPr="002C77A6">
        <w:rPr>
          <w:rFonts w:ascii="Arial" w:hAnsi="Arial" w:cs="Arial"/>
          <w:b/>
          <w:bCs/>
          <w:kern w:val="28"/>
          <w:sz w:val="20"/>
          <w:lang w:eastAsia="it-IT"/>
        </w:rPr>
        <w:t xml:space="preserve"> enzymes on leaf sections.</w:t>
      </w:r>
      <w:r w:rsidRPr="002C77A6">
        <w:rPr>
          <w:rFonts w:ascii="Arial" w:hAnsi="Arial" w:cs="Arial"/>
          <w:bCs/>
          <w:color w:val="000000" w:themeColor="text1"/>
          <w:kern w:val="28"/>
          <w:sz w:val="20"/>
          <w:lang w:eastAsia="it-IT"/>
        </w:rPr>
        <w:t xml:space="preserve"> </w:t>
      </w:r>
      <w:r>
        <w:rPr>
          <w:rFonts w:ascii="Arial" w:hAnsi="Arial" w:cs="Arial"/>
          <w:bCs/>
          <w:color w:val="000000" w:themeColor="text1"/>
          <w:kern w:val="28"/>
          <w:sz w:val="20"/>
          <w:lang w:eastAsia="it-IT"/>
        </w:rPr>
        <w:t>L</w:t>
      </w:r>
      <w:r w:rsidRPr="002C77A6">
        <w:rPr>
          <w:rFonts w:ascii="Arial" w:hAnsi="Arial" w:cs="Arial"/>
          <w:bCs/>
          <w:color w:val="000000" w:themeColor="text1"/>
          <w:kern w:val="28"/>
          <w:sz w:val="20"/>
          <w:lang w:eastAsia="it-IT"/>
        </w:rPr>
        <w:t xml:space="preserve">eaf strips </w:t>
      </w:r>
      <w:r>
        <w:rPr>
          <w:rFonts w:ascii="Arial" w:hAnsi="Arial" w:cs="Arial"/>
          <w:bCs/>
          <w:color w:val="000000" w:themeColor="text1"/>
          <w:kern w:val="28"/>
          <w:sz w:val="20"/>
          <w:lang w:eastAsia="it-IT"/>
        </w:rPr>
        <w:t>(</w:t>
      </w:r>
      <w:r w:rsidRPr="002C77A6">
        <w:rPr>
          <w:rFonts w:ascii="Arial" w:hAnsi="Arial" w:cs="Arial"/>
          <w:bCs/>
          <w:color w:val="000000" w:themeColor="text1"/>
          <w:kern w:val="28"/>
          <w:sz w:val="20"/>
          <w:lang w:eastAsia="it-IT"/>
        </w:rPr>
        <w:t>3 x 10 mm</w:t>
      </w:r>
      <w:r>
        <w:rPr>
          <w:rFonts w:ascii="Arial" w:hAnsi="Arial" w:cs="Arial"/>
          <w:bCs/>
          <w:color w:val="000000" w:themeColor="text1"/>
          <w:kern w:val="28"/>
          <w:sz w:val="20"/>
          <w:lang w:eastAsia="it-IT"/>
        </w:rPr>
        <w:t>)</w:t>
      </w:r>
      <w:r w:rsidRPr="002C77A6">
        <w:rPr>
          <w:rFonts w:ascii="Arial" w:hAnsi="Arial" w:cs="Arial"/>
          <w:bCs/>
          <w:color w:val="000000" w:themeColor="text1"/>
          <w:kern w:val="28"/>
          <w:sz w:val="20"/>
          <w:lang w:eastAsia="it-IT"/>
        </w:rPr>
        <w:t xml:space="preserve"> were collected from the middle portion of the youngest fully expanded leaf and vacuum infiltrated in fixative solution [25 mM sodium phosphate buffer (pH 7.2), 4% (w/w) paraformaldehyde, 0.2% (w/w) glutaraldehyde, 0.01% (w/w) Tween 20] for 15-30 minutes or until tissues sank. Tissues were transferred into fresh fixative solution and incubated for 3-4 hours at 4 ᵒC. After rinsing in 25 mM sodium phosphate buffer (pH 7.2), thin leaf sections were hand-cut using razor blade and placed into blocking solution [20 mM </w:t>
      </w:r>
      <w:r w:rsidRPr="002C77A6">
        <w:rPr>
          <w:rFonts w:ascii="Arial" w:hAnsi="Arial" w:cs="Arial"/>
          <w:sz w:val="20"/>
        </w:rPr>
        <w:t>trisaminomethane (pH</w:t>
      </w:r>
      <w:r>
        <w:rPr>
          <w:rFonts w:ascii="Arial" w:hAnsi="Arial" w:cs="Arial"/>
          <w:sz w:val="20"/>
        </w:rPr>
        <w:t xml:space="preserve"> 7.0</w:t>
      </w:r>
      <w:r w:rsidRPr="002C77A6">
        <w:rPr>
          <w:rFonts w:ascii="Arial" w:hAnsi="Arial" w:cs="Arial"/>
          <w:sz w:val="20"/>
        </w:rPr>
        <w:t>)</w:t>
      </w:r>
      <w:r w:rsidRPr="002C77A6">
        <w:rPr>
          <w:rFonts w:ascii="Arial" w:hAnsi="Arial" w:cs="Arial"/>
          <w:bCs/>
          <w:color w:val="000000" w:themeColor="text1"/>
          <w:kern w:val="28"/>
          <w:sz w:val="20"/>
          <w:lang w:eastAsia="it-IT"/>
        </w:rPr>
        <w:t xml:space="preserve">, 154 mM NaCl, 0.1% (w/w) Tween 20, 3% (w/v) </w:t>
      </w:r>
      <w:r>
        <w:rPr>
          <w:rFonts w:ascii="Arial" w:hAnsi="Arial" w:cs="Arial"/>
          <w:bCs/>
          <w:color w:val="000000" w:themeColor="text1"/>
          <w:kern w:val="28"/>
          <w:sz w:val="20"/>
          <w:lang w:eastAsia="it-IT"/>
        </w:rPr>
        <w:t xml:space="preserve">non-fat </w:t>
      </w:r>
      <w:r w:rsidRPr="002C77A6">
        <w:rPr>
          <w:rFonts w:ascii="Arial" w:hAnsi="Arial" w:cs="Arial"/>
          <w:bCs/>
          <w:color w:val="000000" w:themeColor="text1"/>
          <w:kern w:val="28"/>
          <w:sz w:val="20"/>
          <w:lang w:eastAsia="it-IT"/>
        </w:rPr>
        <w:t>milk</w:t>
      </w:r>
      <w:r>
        <w:rPr>
          <w:rFonts w:ascii="Arial" w:hAnsi="Arial" w:cs="Arial"/>
          <w:bCs/>
          <w:color w:val="000000" w:themeColor="text1"/>
          <w:kern w:val="28"/>
          <w:sz w:val="20"/>
          <w:lang w:eastAsia="it-IT"/>
        </w:rPr>
        <w:t xml:space="preserve"> powder</w:t>
      </w:r>
      <w:r w:rsidRPr="002C77A6">
        <w:rPr>
          <w:rFonts w:ascii="Arial" w:hAnsi="Arial" w:cs="Arial"/>
          <w:bCs/>
          <w:color w:val="000000" w:themeColor="text1"/>
          <w:kern w:val="28"/>
          <w:sz w:val="20"/>
          <w:lang w:eastAsia="it-IT"/>
        </w:rPr>
        <w:t xml:space="preserve">] for 2 hours at room temperature. Sections were incubated in primary antibody in blocking solution (1:100) overnight at 4 ᵒC. </w:t>
      </w:r>
      <w:r>
        <w:rPr>
          <w:rFonts w:ascii="Arial" w:hAnsi="Arial" w:cs="Arial"/>
          <w:bCs/>
          <w:color w:val="000000" w:themeColor="text1"/>
          <w:kern w:val="28"/>
          <w:sz w:val="20"/>
          <w:lang w:eastAsia="it-IT"/>
        </w:rPr>
        <w:t>The</w:t>
      </w:r>
      <w:r w:rsidRPr="002C77A6">
        <w:rPr>
          <w:rFonts w:ascii="Arial" w:hAnsi="Arial" w:cs="Arial"/>
          <w:bCs/>
          <w:color w:val="000000" w:themeColor="text1"/>
          <w:kern w:val="28"/>
          <w:sz w:val="20"/>
          <w:lang w:eastAsia="it-IT"/>
        </w:rPr>
        <w:t xml:space="preserve"> primary antibodies that were used for western blotting were also used for immunolocalisation, except for NADP-ME: since IRRI antibody cross-reacted with Rubisco, we used the antibody prepared by R. Sharwood. Primary antibody was removed by rinsing the sections in blocking solution and </w:t>
      </w:r>
      <w:r>
        <w:rPr>
          <w:rFonts w:ascii="Arial" w:hAnsi="Arial" w:cs="Arial"/>
          <w:bCs/>
          <w:color w:val="000000" w:themeColor="text1"/>
          <w:kern w:val="28"/>
          <w:sz w:val="20"/>
          <w:lang w:eastAsia="it-IT"/>
        </w:rPr>
        <w:t xml:space="preserve">was </w:t>
      </w:r>
      <w:r w:rsidRPr="002C77A6">
        <w:rPr>
          <w:rFonts w:ascii="Arial" w:hAnsi="Arial" w:cs="Arial"/>
          <w:bCs/>
          <w:color w:val="000000" w:themeColor="text1"/>
          <w:kern w:val="28"/>
          <w:sz w:val="20"/>
          <w:lang w:eastAsia="it-IT"/>
        </w:rPr>
        <w:t xml:space="preserve">followed by </w:t>
      </w:r>
      <w:r>
        <w:rPr>
          <w:rFonts w:ascii="Arial" w:hAnsi="Arial" w:cs="Arial"/>
          <w:bCs/>
          <w:color w:val="000000" w:themeColor="text1"/>
          <w:kern w:val="28"/>
          <w:sz w:val="20"/>
          <w:lang w:eastAsia="it-IT"/>
        </w:rPr>
        <w:t xml:space="preserve">a </w:t>
      </w:r>
      <w:r w:rsidRPr="002C77A6">
        <w:rPr>
          <w:rFonts w:ascii="Arial" w:hAnsi="Arial" w:cs="Arial"/>
          <w:bCs/>
          <w:color w:val="000000" w:themeColor="text1"/>
          <w:kern w:val="28"/>
          <w:sz w:val="20"/>
          <w:lang w:eastAsia="it-IT"/>
        </w:rPr>
        <w:t>2-hour incubation in goat anti-rabbit Alexa Fluor 488-conjugated (Life Technologies, Eugene, OR) or goat anti-mouse Alexa Fluor 488-conjugated (ab150113, Abcam, Cambridge, UK) secondary antibody in blocking solution (1:200) in the dark at 37 ᵒC. After rinsing in blocking solution</w:t>
      </w:r>
      <w:r>
        <w:rPr>
          <w:rFonts w:ascii="Arial" w:hAnsi="Arial" w:cs="Arial"/>
          <w:bCs/>
          <w:color w:val="000000" w:themeColor="text1"/>
          <w:kern w:val="28"/>
          <w:sz w:val="20"/>
          <w:lang w:eastAsia="it-IT"/>
        </w:rPr>
        <w:t>,</w:t>
      </w:r>
      <w:r w:rsidRPr="002C77A6">
        <w:rPr>
          <w:rFonts w:ascii="Arial" w:hAnsi="Arial" w:cs="Arial"/>
          <w:bCs/>
          <w:color w:val="000000" w:themeColor="text1"/>
          <w:kern w:val="28"/>
          <w:sz w:val="20"/>
          <w:lang w:eastAsia="it-IT"/>
        </w:rPr>
        <w:t xml:space="preserve"> sections were treated with 0.05% (v/w) calcofluor white for 5-10 </w:t>
      </w:r>
      <w:r w:rsidRPr="002C77A6">
        <w:rPr>
          <w:rFonts w:ascii="Arial" w:hAnsi="Arial" w:cs="Arial"/>
          <w:bCs/>
          <w:color w:val="000000" w:themeColor="text1"/>
          <w:kern w:val="28"/>
          <w:sz w:val="20"/>
          <w:lang w:eastAsia="it-IT"/>
        </w:rPr>
        <w:lastRenderedPageBreak/>
        <w:t>minutes to stain the cell walls.</w:t>
      </w:r>
    </w:p>
    <w:p w:rsidR="0049765A" w:rsidRDefault="0049765A" w:rsidP="0049765A">
      <w:pPr>
        <w:spacing w:line="360" w:lineRule="auto"/>
        <w:jc w:val="both"/>
        <w:rPr>
          <w:rFonts w:ascii="Arial" w:hAnsi="Arial" w:cs="Arial"/>
          <w:color w:val="000000" w:themeColor="text1"/>
          <w:sz w:val="20"/>
        </w:rPr>
      </w:pPr>
      <w:r>
        <w:rPr>
          <w:rFonts w:ascii="Arial" w:hAnsi="Arial" w:cs="Arial"/>
          <w:b/>
          <w:sz w:val="20"/>
        </w:rPr>
        <w:t xml:space="preserve">Method S4. </w:t>
      </w:r>
      <w:r w:rsidRPr="00EC2EB6">
        <w:rPr>
          <w:rFonts w:ascii="Arial" w:hAnsi="Arial" w:cs="Arial"/>
          <w:b/>
          <w:bCs/>
          <w:kern w:val="28"/>
          <w:sz w:val="20"/>
          <w:lang w:eastAsia="it-IT"/>
        </w:rPr>
        <w:t xml:space="preserve">Leaf gas-exchange analysis. </w:t>
      </w:r>
      <w:r w:rsidRPr="00EC2EB6">
        <w:rPr>
          <w:rFonts w:ascii="Arial" w:hAnsi="Arial" w:cs="Arial"/>
          <w:color w:val="2A2A2A"/>
          <w:sz w:val="20"/>
        </w:rPr>
        <w:t xml:space="preserve">To assess </w:t>
      </w:r>
      <w:r w:rsidRPr="00EC2EB6">
        <w:rPr>
          <w:rFonts w:ascii="Arial" w:hAnsi="Arial" w:cs="Arial"/>
          <w:color w:val="000000" w:themeColor="text1"/>
          <w:sz w:val="20"/>
        </w:rPr>
        <w:t>CO</w:t>
      </w:r>
      <w:r w:rsidRPr="00EC2EB6">
        <w:rPr>
          <w:rFonts w:ascii="Arial" w:hAnsi="Arial" w:cs="Arial"/>
          <w:color w:val="000000" w:themeColor="text1"/>
          <w:sz w:val="20"/>
          <w:bdr w:val="none" w:sz="0" w:space="0" w:color="auto" w:frame="1"/>
          <w:vertAlign w:val="subscript"/>
        </w:rPr>
        <w:t>2</w:t>
      </w:r>
      <w:r w:rsidRPr="00EC2EB6">
        <w:rPr>
          <w:rFonts w:ascii="Arial" w:hAnsi="Arial" w:cs="Arial"/>
          <w:color w:val="000000" w:themeColor="text1"/>
          <w:sz w:val="20"/>
        </w:rPr>
        <w:t> assimilation rate and stomatal conductance under different atmospheric O</w:t>
      </w:r>
      <w:r w:rsidRPr="00EC2EB6">
        <w:rPr>
          <w:rFonts w:ascii="Arial" w:hAnsi="Arial" w:cs="Arial"/>
          <w:color w:val="000000" w:themeColor="text1"/>
          <w:sz w:val="20"/>
          <w:vertAlign w:val="subscript"/>
        </w:rPr>
        <w:t>2</w:t>
      </w:r>
      <w:r w:rsidRPr="00EC2EB6">
        <w:rPr>
          <w:rFonts w:ascii="Arial" w:hAnsi="Arial" w:cs="Arial"/>
          <w:color w:val="000000" w:themeColor="text1"/>
          <w:sz w:val="20"/>
        </w:rPr>
        <w:t xml:space="preserve"> partial pressures (</w:t>
      </w:r>
      <w:r w:rsidRPr="00EC2EB6">
        <w:rPr>
          <w:rFonts w:ascii="Arial" w:hAnsi="Arial" w:cs="Arial"/>
          <w:i/>
          <w:color w:val="000000" w:themeColor="text1"/>
          <w:sz w:val="20"/>
        </w:rPr>
        <w:t>p</w:t>
      </w:r>
      <w:r w:rsidRPr="00EC2EB6">
        <w:rPr>
          <w:rFonts w:ascii="Arial" w:hAnsi="Arial" w:cs="Arial"/>
          <w:color w:val="000000" w:themeColor="text1"/>
          <w:sz w:val="20"/>
        </w:rPr>
        <w:t>O</w:t>
      </w:r>
      <w:r w:rsidRPr="00EC2EB6">
        <w:rPr>
          <w:rFonts w:ascii="Arial" w:hAnsi="Arial" w:cs="Arial"/>
          <w:color w:val="000000" w:themeColor="text1"/>
          <w:sz w:val="20"/>
          <w:vertAlign w:val="subscript"/>
        </w:rPr>
        <w:t>2</w:t>
      </w:r>
      <w:r w:rsidRPr="00EC2EB6">
        <w:rPr>
          <w:rFonts w:ascii="Arial" w:hAnsi="Arial" w:cs="Arial"/>
          <w:color w:val="000000" w:themeColor="text1"/>
          <w:sz w:val="20"/>
        </w:rPr>
        <w:t>), a</w:t>
      </w:r>
      <w:r w:rsidRPr="00EC2EB6">
        <w:rPr>
          <w:rFonts w:ascii="Arial" w:hAnsi="Arial" w:cs="Arial"/>
          <w:color w:val="000000" w:themeColor="text1"/>
          <w:kern w:val="24"/>
          <w:sz w:val="20"/>
        </w:rPr>
        <w:t xml:space="preserve"> dry CO</w:t>
      </w:r>
      <w:r w:rsidRPr="00EC2EB6">
        <w:rPr>
          <w:rFonts w:ascii="Arial" w:hAnsi="Arial" w:cs="Arial"/>
          <w:color w:val="000000" w:themeColor="text1"/>
          <w:kern w:val="24"/>
          <w:sz w:val="20"/>
          <w:vertAlign w:val="subscript"/>
        </w:rPr>
        <w:t>2</w:t>
      </w:r>
      <w:r w:rsidRPr="00EC2EB6">
        <w:rPr>
          <w:rFonts w:ascii="Arial" w:hAnsi="Arial" w:cs="Arial"/>
          <w:b/>
          <w:bCs/>
          <w:color w:val="000000" w:themeColor="text1"/>
          <w:kern w:val="24"/>
          <w:sz w:val="20"/>
        </w:rPr>
        <w:t>-</w:t>
      </w:r>
      <w:r w:rsidRPr="00EC2EB6">
        <w:rPr>
          <w:rFonts w:ascii="Arial" w:hAnsi="Arial" w:cs="Arial"/>
          <w:color w:val="000000" w:themeColor="text1"/>
          <w:kern w:val="24"/>
          <w:sz w:val="20"/>
        </w:rPr>
        <w:t>free airflow rate of 3.9 L min</w:t>
      </w:r>
      <w:r w:rsidRPr="00EC2EB6">
        <w:rPr>
          <w:rFonts w:ascii="Arial" w:hAnsi="Arial" w:cs="Arial"/>
          <w:color w:val="000000" w:themeColor="text1"/>
          <w:kern w:val="24"/>
          <w:sz w:val="20"/>
          <w:vertAlign w:val="superscript"/>
        </w:rPr>
        <w:sym w:font="Symbol" w:char="F02D"/>
      </w:r>
      <w:r w:rsidRPr="00EC2EB6">
        <w:rPr>
          <w:rFonts w:ascii="Arial" w:hAnsi="Arial" w:cs="Arial"/>
          <w:color w:val="000000" w:themeColor="text1"/>
          <w:kern w:val="24"/>
          <w:sz w:val="20"/>
          <w:vertAlign w:val="superscript"/>
        </w:rPr>
        <w:t>1</w:t>
      </w:r>
      <w:r w:rsidRPr="00EC2EB6">
        <w:rPr>
          <w:rFonts w:ascii="Arial" w:hAnsi="Arial" w:cs="Arial"/>
          <w:color w:val="000000" w:themeColor="text1"/>
          <w:kern w:val="24"/>
          <w:position w:val="6"/>
          <w:sz w:val="20"/>
          <w:vertAlign w:val="superscript"/>
        </w:rPr>
        <w:t xml:space="preserve"> </w:t>
      </w:r>
      <w:r w:rsidRPr="00EC2EB6">
        <w:rPr>
          <w:rFonts w:ascii="Arial" w:hAnsi="Arial" w:cs="Arial"/>
          <w:color w:val="000000" w:themeColor="text1"/>
          <w:kern w:val="24"/>
          <w:sz w:val="20"/>
        </w:rPr>
        <w:t>with different O</w:t>
      </w:r>
      <w:r w:rsidRPr="00EC2EB6">
        <w:rPr>
          <w:rFonts w:ascii="Arial" w:hAnsi="Arial" w:cs="Arial"/>
          <w:color w:val="000000" w:themeColor="text1"/>
          <w:kern w:val="24"/>
          <w:sz w:val="20"/>
          <w:vertAlign w:val="subscript"/>
        </w:rPr>
        <w:t>2</w:t>
      </w:r>
      <w:r w:rsidRPr="00EC2EB6">
        <w:rPr>
          <w:rFonts w:ascii="Arial" w:hAnsi="Arial" w:cs="Arial"/>
          <w:color w:val="000000" w:themeColor="text1"/>
          <w:kern w:val="24"/>
          <w:sz w:val="20"/>
        </w:rPr>
        <w:t xml:space="preserve"> mole fractions (mmol mol</w:t>
      </w:r>
      <w:r w:rsidRPr="00EC2EB6">
        <w:rPr>
          <w:rFonts w:ascii="Arial" w:hAnsi="Arial" w:cs="Arial"/>
          <w:color w:val="000000" w:themeColor="text1"/>
          <w:kern w:val="24"/>
          <w:sz w:val="20"/>
          <w:vertAlign w:val="superscript"/>
        </w:rPr>
        <w:sym w:font="Symbol" w:char="F02D"/>
      </w:r>
      <w:r w:rsidRPr="00EC2EB6">
        <w:rPr>
          <w:rFonts w:ascii="Arial" w:hAnsi="Arial" w:cs="Arial"/>
          <w:color w:val="000000" w:themeColor="text1"/>
          <w:kern w:val="24"/>
          <w:sz w:val="20"/>
          <w:vertAlign w:val="superscript"/>
        </w:rPr>
        <w:t>1</w:t>
      </w:r>
      <w:r w:rsidRPr="00EC2EB6">
        <w:rPr>
          <w:rFonts w:ascii="Arial" w:hAnsi="Arial" w:cs="Arial"/>
          <w:color w:val="000000" w:themeColor="text1"/>
          <w:kern w:val="24"/>
          <w:sz w:val="20"/>
        </w:rPr>
        <w:t>) was used to feed both LI-6800 simultaneously. F</w:t>
      </w:r>
      <w:r w:rsidRPr="00EC2EB6">
        <w:rPr>
          <w:rFonts w:ascii="Arial" w:hAnsi="Arial" w:cs="Arial"/>
          <w:color w:val="000000" w:themeColor="text1"/>
          <w:sz w:val="20"/>
        </w:rPr>
        <w:t xml:space="preserve">ive </w:t>
      </w:r>
      <w:r w:rsidRPr="00EC2EB6">
        <w:rPr>
          <w:rFonts w:ascii="Arial" w:hAnsi="Arial" w:cs="Arial"/>
          <w:i/>
          <w:color w:val="000000" w:themeColor="text1"/>
          <w:sz w:val="20"/>
        </w:rPr>
        <w:t>p</w:t>
      </w:r>
      <w:r w:rsidRPr="00EC2EB6">
        <w:rPr>
          <w:rFonts w:ascii="Arial" w:hAnsi="Arial" w:cs="Arial"/>
          <w:color w:val="000000" w:themeColor="text1"/>
          <w:sz w:val="20"/>
        </w:rPr>
        <w:t>O</w:t>
      </w:r>
      <w:r w:rsidRPr="00EC2EB6">
        <w:rPr>
          <w:rFonts w:ascii="Arial" w:hAnsi="Arial" w:cs="Arial"/>
          <w:color w:val="000000" w:themeColor="text1"/>
          <w:sz w:val="20"/>
          <w:vertAlign w:val="subscript"/>
        </w:rPr>
        <w:t xml:space="preserve">2 </w:t>
      </w:r>
      <w:r w:rsidRPr="00EC2EB6">
        <w:rPr>
          <w:rFonts w:ascii="Arial" w:hAnsi="Arial" w:cs="Arial"/>
          <w:color w:val="000000" w:themeColor="text1"/>
          <w:sz w:val="20"/>
        </w:rPr>
        <w:t>in the range from 1.91 to 28.72 kPa (</w:t>
      </w:r>
      <w:r w:rsidRPr="00EC2EB6">
        <w:rPr>
          <w:rFonts w:ascii="Arial" w:hAnsi="Arial" w:cs="Arial"/>
          <w:color w:val="2A2A2A"/>
          <w:sz w:val="20"/>
        </w:rPr>
        <w:t>20 to 300 mmol O</w:t>
      </w:r>
      <w:r w:rsidRPr="00EC2EB6">
        <w:rPr>
          <w:rFonts w:ascii="Arial" w:hAnsi="Arial" w:cs="Arial"/>
          <w:color w:val="2A2A2A"/>
          <w:sz w:val="20"/>
          <w:vertAlign w:val="subscript"/>
        </w:rPr>
        <w:t>2</w:t>
      </w:r>
      <w:r w:rsidRPr="00EC2EB6">
        <w:rPr>
          <w:rFonts w:ascii="Arial" w:hAnsi="Arial" w:cs="Arial"/>
          <w:color w:val="2A2A2A"/>
          <w:sz w:val="20"/>
        </w:rPr>
        <w:t xml:space="preserve"> mol</w:t>
      </w:r>
      <w:r w:rsidRPr="00EC2EB6">
        <w:rPr>
          <w:rFonts w:ascii="Arial" w:hAnsi="Arial" w:cs="Arial"/>
          <w:color w:val="2A2A2A"/>
          <w:sz w:val="20"/>
          <w:vertAlign w:val="superscript"/>
        </w:rPr>
        <w:t>-1</w:t>
      </w:r>
      <w:r w:rsidRPr="00EC2EB6">
        <w:rPr>
          <w:rFonts w:ascii="Arial" w:hAnsi="Arial" w:cs="Arial"/>
          <w:color w:val="2A2A2A"/>
          <w:sz w:val="20"/>
        </w:rPr>
        <w:t xml:space="preserve"> air</w:t>
      </w:r>
      <w:r w:rsidRPr="00EC2EB6">
        <w:rPr>
          <w:rFonts w:ascii="Arial" w:hAnsi="Arial" w:cs="Arial"/>
          <w:color w:val="000000" w:themeColor="text1"/>
          <w:sz w:val="20"/>
        </w:rPr>
        <w:t xml:space="preserve">) were generated </w:t>
      </w:r>
      <w:r w:rsidRPr="00EC2EB6">
        <w:rPr>
          <w:rFonts w:ascii="Arial" w:hAnsi="Arial" w:cs="Arial"/>
          <w:color w:val="000000" w:themeColor="text1"/>
          <w:kern w:val="24"/>
          <w:sz w:val="20"/>
        </w:rPr>
        <w:t>by blending the complementary volumetric fractions of N</w:t>
      </w:r>
      <w:r w:rsidRPr="00EC2EB6">
        <w:rPr>
          <w:rFonts w:ascii="Arial" w:hAnsi="Arial" w:cs="Arial"/>
          <w:color w:val="000000" w:themeColor="text1"/>
          <w:kern w:val="24"/>
          <w:sz w:val="20"/>
          <w:vertAlign w:val="subscript"/>
        </w:rPr>
        <w:t>2</w:t>
      </w:r>
      <w:r w:rsidRPr="00EC2EB6">
        <w:rPr>
          <w:rFonts w:ascii="Arial" w:hAnsi="Arial" w:cs="Arial"/>
          <w:color w:val="000000" w:themeColor="text1"/>
          <w:kern w:val="24"/>
          <w:position w:val="-5"/>
          <w:sz w:val="20"/>
          <w:vertAlign w:val="subscript"/>
        </w:rPr>
        <w:t xml:space="preserve"> </w:t>
      </w:r>
      <w:r w:rsidRPr="00EC2EB6">
        <w:rPr>
          <w:rFonts w:ascii="Arial" w:hAnsi="Arial" w:cs="Arial"/>
          <w:color w:val="000000" w:themeColor="text1"/>
          <w:kern w:val="24"/>
          <w:sz w:val="20"/>
        </w:rPr>
        <w:t>and O</w:t>
      </w:r>
      <w:r w:rsidRPr="00EC2EB6">
        <w:rPr>
          <w:rFonts w:ascii="Arial" w:hAnsi="Arial" w:cs="Arial"/>
          <w:color w:val="000000" w:themeColor="text1"/>
          <w:kern w:val="24"/>
          <w:sz w:val="20"/>
          <w:vertAlign w:val="subscript"/>
        </w:rPr>
        <w:t>2</w:t>
      </w:r>
      <w:r w:rsidRPr="00EC2EB6">
        <w:rPr>
          <w:rFonts w:ascii="Arial" w:hAnsi="Arial" w:cs="Arial"/>
          <w:color w:val="000000" w:themeColor="text1"/>
          <w:kern w:val="24"/>
          <w:sz w:val="20"/>
        </w:rPr>
        <w:t>. The two gases were released from two pressuri</w:t>
      </w:r>
      <w:r>
        <w:rPr>
          <w:rFonts w:ascii="Arial" w:hAnsi="Arial" w:cs="Arial"/>
          <w:color w:val="000000" w:themeColor="text1"/>
          <w:kern w:val="24"/>
          <w:sz w:val="20"/>
        </w:rPr>
        <w:t>s</w:t>
      </w:r>
      <w:r w:rsidRPr="00EC2EB6">
        <w:rPr>
          <w:rFonts w:ascii="Arial" w:hAnsi="Arial" w:cs="Arial"/>
          <w:color w:val="000000" w:themeColor="text1"/>
          <w:kern w:val="24"/>
          <w:sz w:val="20"/>
        </w:rPr>
        <w:t xml:space="preserve">ed gas tanks through two mass flow controllers (MKS type 1179, MKS Instruments Inc., Andover, MA) piloted by a Tylan M.F.C. Black box (Tylan General Inc., San Diego, CA). An oxygen sensor (Maxell </w:t>
      </w:r>
      <w:r w:rsidRPr="00EC2EB6">
        <w:rPr>
          <w:rFonts w:ascii="Arial" w:hAnsi="Arial" w:cs="Arial"/>
          <w:color w:val="222222"/>
          <w:sz w:val="20"/>
          <w:shd w:val="clear" w:color="auto" w:fill="FFFFFF"/>
        </w:rPr>
        <w:t xml:space="preserve">KE-25F3, Figaro Engineering Inc., Osaka, Japan) </w:t>
      </w:r>
      <w:r w:rsidRPr="00EC2EB6">
        <w:rPr>
          <w:rFonts w:ascii="Arial" w:hAnsi="Arial" w:cs="Arial"/>
          <w:color w:val="000000" w:themeColor="text1"/>
          <w:kern w:val="24"/>
          <w:sz w:val="20"/>
        </w:rPr>
        <w:t>was connected in line with the outlet airstream to verify the accurate O</w:t>
      </w:r>
      <w:r w:rsidRPr="00EC2EB6">
        <w:rPr>
          <w:rFonts w:ascii="Arial" w:hAnsi="Arial" w:cs="Arial"/>
          <w:color w:val="000000" w:themeColor="text1"/>
          <w:kern w:val="24"/>
          <w:sz w:val="20"/>
          <w:vertAlign w:val="subscript"/>
        </w:rPr>
        <w:t>2</w:t>
      </w:r>
      <w:r w:rsidRPr="00EC2EB6">
        <w:rPr>
          <w:rFonts w:ascii="Arial" w:hAnsi="Arial" w:cs="Arial"/>
          <w:color w:val="000000" w:themeColor="text1"/>
          <w:kern w:val="24"/>
          <w:sz w:val="20"/>
        </w:rPr>
        <w:t xml:space="preserve"> level in the circuit. </w:t>
      </w:r>
      <w:r w:rsidRPr="00EC2EB6">
        <w:rPr>
          <w:rFonts w:ascii="Arial" w:hAnsi="Arial" w:cs="Arial"/>
          <w:color w:val="000000" w:themeColor="text1"/>
          <w:sz w:val="20"/>
        </w:rPr>
        <w:t xml:space="preserve">Leaves were first acclimated to the atmospheric </w:t>
      </w:r>
      <w:r w:rsidRPr="00EC2EB6">
        <w:rPr>
          <w:rFonts w:ascii="Arial" w:hAnsi="Arial" w:cs="Arial"/>
          <w:i/>
          <w:color w:val="000000" w:themeColor="text1"/>
          <w:sz w:val="20"/>
        </w:rPr>
        <w:t>p</w:t>
      </w:r>
      <w:r w:rsidRPr="00EC2EB6">
        <w:rPr>
          <w:rFonts w:ascii="Arial" w:hAnsi="Arial" w:cs="Arial"/>
          <w:color w:val="000000" w:themeColor="text1"/>
          <w:sz w:val="20"/>
        </w:rPr>
        <w:t>O</w:t>
      </w:r>
      <w:r w:rsidRPr="00EC2EB6">
        <w:rPr>
          <w:rFonts w:ascii="Arial" w:hAnsi="Arial" w:cs="Arial"/>
          <w:color w:val="000000" w:themeColor="text1"/>
          <w:sz w:val="20"/>
          <w:vertAlign w:val="subscript"/>
        </w:rPr>
        <w:t>2</w:t>
      </w:r>
      <w:r w:rsidRPr="00EC2EB6">
        <w:rPr>
          <w:rFonts w:ascii="Arial" w:hAnsi="Arial" w:cs="Arial"/>
          <w:color w:val="000000" w:themeColor="text1"/>
          <w:sz w:val="20"/>
        </w:rPr>
        <w:t xml:space="preserve"> of 20 kPa and CO</w:t>
      </w:r>
      <w:r w:rsidRPr="00EC2EB6">
        <w:rPr>
          <w:rFonts w:ascii="Arial" w:hAnsi="Arial" w:cs="Arial"/>
          <w:color w:val="000000" w:themeColor="text1"/>
          <w:sz w:val="20"/>
          <w:vertAlign w:val="subscript"/>
        </w:rPr>
        <w:t>2</w:t>
      </w:r>
      <w:r w:rsidRPr="00EC2EB6">
        <w:rPr>
          <w:rFonts w:ascii="Arial" w:hAnsi="Arial" w:cs="Arial"/>
          <w:color w:val="000000" w:themeColor="text1"/>
          <w:sz w:val="20"/>
        </w:rPr>
        <w:t xml:space="preserve"> partial pressure </w:t>
      </w:r>
      <w:r w:rsidRPr="00EC2EB6">
        <w:rPr>
          <w:rFonts w:ascii="Arial" w:hAnsi="Arial" w:cs="Arial"/>
          <w:i/>
          <w:color w:val="000000" w:themeColor="text1"/>
          <w:sz w:val="20"/>
        </w:rPr>
        <w:t>p</w:t>
      </w:r>
      <w:r w:rsidRPr="00EC2EB6">
        <w:rPr>
          <w:rFonts w:ascii="Arial" w:hAnsi="Arial" w:cs="Arial"/>
          <w:color w:val="000000" w:themeColor="text1"/>
          <w:sz w:val="20"/>
        </w:rPr>
        <w:t>CO</w:t>
      </w:r>
      <w:r w:rsidRPr="00EC2EB6">
        <w:rPr>
          <w:rFonts w:ascii="Arial" w:hAnsi="Arial" w:cs="Arial"/>
          <w:color w:val="000000" w:themeColor="text1"/>
          <w:sz w:val="20"/>
          <w:vertAlign w:val="subscript"/>
        </w:rPr>
        <w:t>2</w:t>
      </w:r>
      <w:r w:rsidRPr="00EC2EB6">
        <w:rPr>
          <w:rFonts w:ascii="Arial" w:hAnsi="Arial" w:cs="Arial"/>
          <w:color w:val="000000" w:themeColor="text1"/>
          <w:sz w:val="20"/>
        </w:rPr>
        <w:t xml:space="preserve"> (</w:t>
      </w:r>
      <w:r w:rsidRPr="00EC2EB6">
        <w:rPr>
          <w:rFonts w:ascii="Arial" w:hAnsi="Arial" w:cs="Arial"/>
          <w:i/>
          <w:color w:val="000000" w:themeColor="text1"/>
          <w:sz w:val="20"/>
        </w:rPr>
        <w:t>C</w:t>
      </w:r>
      <w:r w:rsidRPr="00EC2EB6">
        <w:rPr>
          <w:rFonts w:ascii="Arial" w:hAnsi="Arial" w:cs="Arial"/>
          <w:color w:val="000000" w:themeColor="text1"/>
          <w:sz w:val="20"/>
          <w:vertAlign w:val="subscript"/>
        </w:rPr>
        <w:t>a</w:t>
      </w:r>
      <w:r w:rsidRPr="00EC2EB6">
        <w:rPr>
          <w:rFonts w:ascii="Arial" w:hAnsi="Arial" w:cs="Arial"/>
          <w:color w:val="000000" w:themeColor="text1"/>
          <w:sz w:val="20"/>
        </w:rPr>
        <w:t>) of 37 Pa for 20 min. A</w:t>
      </w:r>
      <w:r w:rsidRPr="00EC2EB6">
        <w:rPr>
          <w:rStyle w:val="CommentReference"/>
          <w:rFonts w:ascii="Arial" w:hAnsi="Arial" w:cs="Arial"/>
        </w:rPr>
        <w:t xml:space="preserve">fterwards </w:t>
      </w:r>
      <w:r w:rsidRPr="00EC2EB6">
        <w:rPr>
          <w:rFonts w:ascii="Arial" w:hAnsi="Arial" w:cs="Arial"/>
          <w:color w:val="000000" w:themeColor="text1"/>
          <w:sz w:val="20"/>
        </w:rPr>
        <w:t xml:space="preserve">leaf </w:t>
      </w:r>
      <w:r>
        <w:rPr>
          <w:rFonts w:ascii="Arial" w:hAnsi="Arial" w:cs="Arial"/>
          <w:color w:val="000000" w:themeColor="text1"/>
          <w:sz w:val="20"/>
        </w:rPr>
        <w:t>gas-</w:t>
      </w:r>
      <w:r w:rsidRPr="00EC2EB6">
        <w:rPr>
          <w:rFonts w:ascii="Arial" w:hAnsi="Arial" w:cs="Arial"/>
          <w:color w:val="000000" w:themeColor="text1"/>
          <w:sz w:val="20"/>
        </w:rPr>
        <w:t>exchange</w:t>
      </w:r>
      <w:r>
        <w:rPr>
          <w:rFonts w:ascii="Arial" w:hAnsi="Arial" w:cs="Arial"/>
          <w:color w:val="000000" w:themeColor="text1"/>
          <w:sz w:val="20"/>
        </w:rPr>
        <w:t>s</w:t>
      </w:r>
      <w:r w:rsidRPr="00EC2EB6">
        <w:rPr>
          <w:rFonts w:ascii="Arial" w:hAnsi="Arial" w:cs="Arial"/>
          <w:color w:val="000000" w:themeColor="text1"/>
          <w:sz w:val="20"/>
        </w:rPr>
        <w:t xml:space="preserve"> response w</w:t>
      </w:r>
      <w:r>
        <w:rPr>
          <w:rFonts w:ascii="Arial" w:hAnsi="Arial" w:cs="Arial"/>
          <w:color w:val="000000" w:themeColor="text1"/>
          <w:sz w:val="20"/>
        </w:rPr>
        <w:t>ere</w:t>
      </w:r>
      <w:r w:rsidRPr="00EC2EB6">
        <w:rPr>
          <w:rFonts w:ascii="Arial" w:hAnsi="Arial" w:cs="Arial"/>
          <w:color w:val="000000" w:themeColor="text1"/>
          <w:sz w:val="20"/>
        </w:rPr>
        <w:t xml:space="preserve"> determined during stepwise increase of </w:t>
      </w:r>
      <w:r w:rsidRPr="00EC2EB6">
        <w:rPr>
          <w:rFonts w:ascii="Arial" w:hAnsi="Arial" w:cs="Arial"/>
          <w:i/>
          <w:color w:val="000000" w:themeColor="text1"/>
          <w:sz w:val="20"/>
        </w:rPr>
        <w:t>p</w:t>
      </w:r>
      <w:r w:rsidRPr="00EC2EB6">
        <w:rPr>
          <w:rFonts w:ascii="Arial" w:hAnsi="Arial" w:cs="Arial"/>
          <w:color w:val="000000" w:themeColor="text1"/>
          <w:sz w:val="20"/>
        </w:rPr>
        <w:t>CO</w:t>
      </w:r>
      <w:r w:rsidRPr="00EC2EB6">
        <w:rPr>
          <w:rFonts w:ascii="Arial" w:hAnsi="Arial" w:cs="Arial"/>
          <w:color w:val="000000" w:themeColor="text1"/>
          <w:sz w:val="20"/>
          <w:vertAlign w:val="subscript"/>
        </w:rPr>
        <w:t>2</w:t>
      </w:r>
      <w:r w:rsidRPr="00EC2EB6">
        <w:rPr>
          <w:rFonts w:ascii="Arial" w:hAnsi="Arial" w:cs="Arial"/>
          <w:color w:val="000000" w:themeColor="text1"/>
          <w:sz w:val="20"/>
        </w:rPr>
        <w:t xml:space="preserve"> from 0 to 190 Pa each 2-3 min. On the same leaf </w:t>
      </w:r>
      <w:r>
        <w:rPr>
          <w:rFonts w:ascii="Arial" w:hAnsi="Arial" w:cs="Arial"/>
          <w:color w:val="000000" w:themeColor="text1"/>
          <w:sz w:val="20"/>
        </w:rPr>
        <w:t>gas-</w:t>
      </w:r>
      <w:r w:rsidRPr="00EC2EB6">
        <w:rPr>
          <w:rFonts w:ascii="Arial" w:hAnsi="Arial" w:cs="Arial"/>
          <w:color w:val="000000" w:themeColor="text1"/>
          <w:sz w:val="20"/>
        </w:rPr>
        <w:t>exchange response</w:t>
      </w:r>
      <w:r>
        <w:rPr>
          <w:rFonts w:ascii="Arial" w:hAnsi="Arial" w:cs="Arial"/>
          <w:color w:val="000000" w:themeColor="text1"/>
          <w:sz w:val="20"/>
        </w:rPr>
        <w:t>s</w:t>
      </w:r>
      <w:r w:rsidRPr="00EC2EB6">
        <w:rPr>
          <w:rFonts w:ascii="Arial" w:hAnsi="Arial" w:cs="Arial"/>
          <w:i/>
          <w:color w:val="000000" w:themeColor="text1"/>
          <w:sz w:val="20"/>
        </w:rPr>
        <w:t xml:space="preserve"> </w:t>
      </w:r>
      <w:r w:rsidRPr="00EC2EB6">
        <w:rPr>
          <w:rFonts w:ascii="Arial" w:hAnsi="Arial" w:cs="Arial"/>
          <w:color w:val="000000" w:themeColor="text1"/>
          <w:sz w:val="20"/>
        </w:rPr>
        <w:t xml:space="preserve">to increasing </w:t>
      </w:r>
      <w:r w:rsidRPr="00EC2EB6">
        <w:rPr>
          <w:rFonts w:ascii="Arial" w:hAnsi="Arial" w:cs="Arial"/>
          <w:i/>
          <w:color w:val="000000" w:themeColor="text1"/>
          <w:sz w:val="20"/>
        </w:rPr>
        <w:t>p</w:t>
      </w:r>
      <w:r w:rsidRPr="00EC2EB6">
        <w:rPr>
          <w:rFonts w:ascii="Arial" w:hAnsi="Arial" w:cs="Arial"/>
          <w:color w:val="000000" w:themeColor="text1"/>
          <w:sz w:val="20"/>
        </w:rPr>
        <w:t>CO</w:t>
      </w:r>
      <w:r w:rsidRPr="00EC2EB6">
        <w:rPr>
          <w:rFonts w:ascii="Arial" w:hAnsi="Arial" w:cs="Arial"/>
          <w:color w:val="000000" w:themeColor="text1"/>
          <w:sz w:val="20"/>
          <w:vertAlign w:val="subscript"/>
        </w:rPr>
        <w:t xml:space="preserve">2 </w:t>
      </w:r>
      <w:r w:rsidRPr="00EC2EB6">
        <w:rPr>
          <w:rFonts w:ascii="Arial" w:hAnsi="Arial" w:cs="Arial"/>
          <w:color w:val="000000" w:themeColor="text1"/>
          <w:sz w:val="20"/>
        </w:rPr>
        <w:t xml:space="preserve">(0 to 37 Pa) were taken at </w:t>
      </w:r>
      <w:r w:rsidRPr="00EC2EB6">
        <w:rPr>
          <w:rFonts w:ascii="Arial" w:hAnsi="Arial" w:cs="Arial"/>
          <w:i/>
          <w:color w:val="000000" w:themeColor="text1"/>
          <w:sz w:val="20"/>
        </w:rPr>
        <w:t>p</w:t>
      </w:r>
      <w:r w:rsidRPr="00EC2EB6">
        <w:rPr>
          <w:rFonts w:ascii="Arial" w:hAnsi="Arial" w:cs="Arial"/>
          <w:color w:val="000000" w:themeColor="text1"/>
          <w:sz w:val="20"/>
        </w:rPr>
        <w:t>O</w:t>
      </w:r>
      <w:r w:rsidRPr="00EC2EB6">
        <w:rPr>
          <w:rFonts w:ascii="Arial" w:hAnsi="Arial" w:cs="Arial"/>
          <w:color w:val="000000" w:themeColor="text1"/>
          <w:sz w:val="20"/>
          <w:vertAlign w:val="subscript"/>
        </w:rPr>
        <w:t>2</w:t>
      </w:r>
      <w:r w:rsidRPr="00EC2EB6">
        <w:rPr>
          <w:rFonts w:ascii="Arial" w:hAnsi="Arial" w:cs="Arial"/>
          <w:color w:val="000000" w:themeColor="text1"/>
          <w:sz w:val="20"/>
        </w:rPr>
        <w:t xml:space="preserve"> of 9.5, 1.9, 14.3 and 28.6 kPa (100, 20, 150 and 300 mmol O</w:t>
      </w:r>
      <w:r w:rsidRPr="00EC2EB6">
        <w:rPr>
          <w:rFonts w:ascii="Arial" w:hAnsi="Arial" w:cs="Arial"/>
          <w:color w:val="000000" w:themeColor="text1"/>
          <w:sz w:val="20"/>
          <w:vertAlign w:val="subscript"/>
        </w:rPr>
        <w:t xml:space="preserve">2 </w:t>
      </w:r>
      <w:r w:rsidRPr="00EC2EB6">
        <w:rPr>
          <w:rFonts w:ascii="Arial" w:hAnsi="Arial" w:cs="Arial"/>
          <w:color w:val="000000" w:themeColor="text1"/>
          <w:sz w:val="20"/>
        </w:rPr>
        <w:t>mol</w:t>
      </w:r>
      <w:r w:rsidRPr="00EC2EB6">
        <w:rPr>
          <w:rFonts w:ascii="Arial" w:hAnsi="Arial" w:cs="Arial"/>
          <w:color w:val="000000" w:themeColor="text1"/>
          <w:sz w:val="20"/>
          <w:vertAlign w:val="superscript"/>
        </w:rPr>
        <w:t>-1</w:t>
      </w:r>
      <w:r w:rsidRPr="00EC2EB6">
        <w:rPr>
          <w:rFonts w:ascii="Arial" w:hAnsi="Arial" w:cs="Arial"/>
          <w:color w:val="000000" w:themeColor="text1"/>
          <w:sz w:val="20"/>
        </w:rPr>
        <w:t xml:space="preserve"> air, respectively).</w:t>
      </w:r>
    </w:p>
    <w:p w:rsidR="005C7354" w:rsidRDefault="005C7354"/>
    <w:sectPr w:rsidR="005C735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E9A098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110F80"/>
    <w:multiLevelType w:val="hybridMultilevel"/>
    <w:tmpl w:val="C220C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C85D85"/>
    <w:multiLevelType w:val="hybridMultilevel"/>
    <w:tmpl w:val="19206902"/>
    <w:lvl w:ilvl="0" w:tplc="9B220C2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5074E5"/>
    <w:multiLevelType w:val="hybridMultilevel"/>
    <w:tmpl w:val="7F3A3B7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F8D4926"/>
    <w:multiLevelType w:val="hybridMultilevel"/>
    <w:tmpl w:val="18028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850620"/>
    <w:multiLevelType w:val="hybridMultilevel"/>
    <w:tmpl w:val="4544B48E"/>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51090BC2"/>
    <w:multiLevelType w:val="hybridMultilevel"/>
    <w:tmpl w:val="C0F62F86"/>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91B1A4B"/>
    <w:multiLevelType w:val="hybridMultilevel"/>
    <w:tmpl w:val="97A2A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5A3541"/>
    <w:multiLevelType w:val="hybridMultilevel"/>
    <w:tmpl w:val="04162862"/>
    <w:lvl w:ilvl="0" w:tplc="60B80C6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7"/>
  </w:num>
  <w:num w:numId="3">
    <w:abstractNumId w:val="11"/>
  </w:num>
  <w:num w:numId="4">
    <w:abstractNumId w:val="16"/>
  </w:num>
  <w:num w:numId="5">
    <w:abstractNumId w:val="15"/>
  </w:num>
  <w:num w:numId="6">
    <w:abstractNumId w:val="14"/>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10"/>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65A"/>
    <w:rsid w:val="000845BB"/>
    <w:rsid w:val="0008482D"/>
    <w:rsid w:val="0049765A"/>
    <w:rsid w:val="005C7354"/>
    <w:rsid w:val="006D5876"/>
    <w:rsid w:val="00880386"/>
    <w:rsid w:val="00955349"/>
    <w:rsid w:val="00A431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36E9B27-67AA-40AC-A065-E8EF55D6D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9765A"/>
  </w:style>
  <w:style w:type="paragraph" w:styleId="Heading1">
    <w:name w:val="heading 1"/>
    <w:basedOn w:val="Normal"/>
    <w:next w:val="Normal"/>
    <w:link w:val="Heading1Char"/>
    <w:qFormat/>
    <w:rsid w:val="004976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semiHidden/>
    <w:unhideWhenUsed/>
    <w:qFormat/>
    <w:rsid w:val="0049765A"/>
    <w:pPr>
      <w:keepNext/>
      <w:keepLines/>
      <w:spacing w:before="40" w:after="0"/>
      <w:outlineLvl w:val="1"/>
    </w:pPr>
    <w:rPr>
      <w:rFonts w:asciiTheme="majorHAnsi" w:eastAsiaTheme="majorEastAsia" w:hAnsiTheme="majorHAnsi" w:cstheme="majorBidi"/>
      <w:color w:val="2F5496" w:themeColor="accent1" w:themeShade="BF"/>
      <w:sz w:val="26"/>
      <w:szCs w:val="26"/>
      <w:lang w:eastAsia="zh-CN"/>
    </w:rPr>
  </w:style>
  <w:style w:type="paragraph" w:styleId="Heading3">
    <w:name w:val="heading 3"/>
    <w:basedOn w:val="Normal"/>
    <w:next w:val="Normal"/>
    <w:link w:val="Heading3Char"/>
    <w:semiHidden/>
    <w:unhideWhenUsed/>
    <w:qFormat/>
    <w:rsid w:val="004976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semiHidden/>
    <w:qFormat/>
    <w:rsid w:val="0049765A"/>
    <w:pPr>
      <w:keepNext/>
      <w:spacing w:after="0" w:line="480" w:lineRule="auto"/>
      <w:outlineLvl w:val="3"/>
    </w:pPr>
    <w:rPr>
      <w:rFonts w:ascii="Times" w:eastAsia="Times New Roman" w:hAnsi="Times" w:cs="Times New Roman"/>
      <w:b/>
      <w:color w:val="0000FF"/>
      <w:sz w:val="44"/>
      <w:szCs w:val="20"/>
      <w:lang w:val="en-US"/>
    </w:rPr>
  </w:style>
  <w:style w:type="paragraph" w:styleId="Heading5">
    <w:name w:val="heading 5"/>
    <w:basedOn w:val="Normal"/>
    <w:next w:val="Normal"/>
    <w:link w:val="Heading5Char"/>
    <w:semiHidden/>
    <w:qFormat/>
    <w:rsid w:val="0049765A"/>
    <w:pPr>
      <w:spacing w:before="240" w:after="60" w:line="240" w:lineRule="auto"/>
      <w:outlineLvl w:val="4"/>
    </w:pPr>
    <w:rPr>
      <w:rFonts w:ascii="Calibri" w:eastAsia="Times New Roman" w:hAnsi="Calibri" w:cs="Times New Roman"/>
      <w:b/>
      <w:bCs/>
      <w:i/>
      <w:iCs/>
      <w:sz w:val="26"/>
      <w:szCs w:val="26"/>
      <w:lang w:val="en-US"/>
    </w:rPr>
  </w:style>
  <w:style w:type="paragraph" w:styleId="Heading6">
    <w:name w:val="heading 6"/>
    <w:basedOn w:val="Normal"/>
    <w:next w:val="Normal"/>
    <w:link w:val="Heading6Char"/>
    <w:semiHidden/>
    <w:qFormat/>
    <w:rsid w:val="0049765A"/>
    <w:pPr>
      <w:spacing w:before="240" w:after="60" w:line="240" w:lineRule="auto"/>
      <w:outlineLvl w:val="5"/>
    </w:pPr>
    <w:rPr>
      <w:rFonts w:ascii="Calibri" w:eastAsia="Times New Roman" w:hAnsi="Calibri" w:cs="Times New Roman"/>
      <w:b/>
      <w:bCs/>
      <w:lang w:val="en-US"/>
    </w:rPr>
  </w:style>
  <w:style w:type="paragraph" w:styleId="Heading7">
    <w:name w:val="heading 7"/>
    <w:basedOn w:val="Normal"/>
    <w:next w:val="Normal"/>
    <w:link w:val="Heading7Char"/>
    <w:semiHidden/>
    <w:qFormat/>
    <w:rsid w:val="0049765A"/>
    <w:pPr>
      <w:spacing w:before="240" w:after="60" w:line="240" w:lineRule="auto"/>
      <w:outlineLvl w:val="6"/>
    </w:pPr>
    <w:rPr>
      <w:rFonts w:ascii="Calibri" w:eastAsia="Times New Roman" w:hAnsi="Calibri" w:cs="Times New Roman"/>
      <w:sz w:val="24"/>
      <w:szCs w:val="24"/>
      <w:lang w:val="en-US"/>
    </w:rPr>
  </w:style>
  <w:style w:type="paragraph" w:styleId="Heading8">
    <w:name w:val="heading 8"/>
    <w:basedOn w:val="Normal"/>
    <w:next w:val="Normal"/>
    <w:link w:val="Heading8Char"/>
    <w:semiHidden/>
    <w:qFormat/>
    <w:rsid w:val="0049765A"/>
    <w:pPr>
      <w:spacing w:before="240" w:after="60" w:line="240" w:lineRule="auto"/>
      <w:outlineLvl w:val="7"/>
    </w:pPr>
    <w:rPr>
      <w:rFonts w:ascii="Calibri" w:eastAsia="Times New Roman" w:hAnsi="Calibri" w:cs="Times New Roman"/>
      <w:i/>
      <w:iCs/>
      <w:sz w:val="24"/>
      <w:szCs w:val="24"/>
      <w:lang w:val="en-US"/>
    </w:rPr>
  </w:style>
  <w:style w:type="paragraph" w:styleId="Heading9">
    <w:name w:val="heading 9"/>
    <w:basedOn w:val="Normal"/>
    <w:next w:val="Normal"/>
    <w:link w:val="Heading9Char"/>
    <w:semiHidden/>
    <w:qFormat/>
    <w:rsid w:val="0049765A"/>
    <w:pPr>
      <w:spacing w:before="240" w:after="60" w:line="240" w:lineRule="auto"/>
      <w:outlineLvl w:val="8"/>
    </w:pPr>
    <w:rPr>
      <w:rFonts w:ascii="Cambria" w:eastAsia="Times New Roman" w:hAnsi="Cambria"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976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semiHidden/>
    <w:rsid w:val="0049765A"/>
    <w:rPr>
      <w:rFonts w:asciiTheme="majorHAnsi" w:eastAsiaTheme="majorEastAsia" w:hAnsiTheme="majorHAnsi" w:cstheme="majorBidi"/>
      <w:color w:val="2F5496" w:themeColor="accent1" w:themeShade="BF"/>
      <w:sz w:val="26"/>
      <w:szCs w:val="26"/>
      <w:lang w:eastAsia="zh-CN"/>
    </w:rPr>
  </w:style>
  <w:style w:type="character" w:customStyle="1" w:styleId="Heading3Char">
    <w:name w:val="Heading 3 Char"/>
    <w:basedOn w:val="DefaultParagraphFont"/>
    <w:link w:val="Heading3"/>
    <w:semiHidden/>
    <w:rsid w:val="0049765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semiHidden/>
    <w:rsid w:val="0049765A"/>
    <w:rPr>
      <w:rFonts w:ascii="Times" w:eastAsia="Times New Roman" w:hAnsi="Times" w:cs="Times New Roman"/>
      <w:b/>
      <w:color w:val="0000FF"/>
      <w:sz w:val="44"/>
      <w:szCs w:val="20"/>
      <w:lang w:val="en-US"/>
    </w:rPr>
  </w:style>
  <w:style w:type="character" w:customStyle="1" w:styleId="Heading5Char">
    <w:name w:val="Heading 5 Char"/>
    <w:basedOn w:val="DefaultParagraphFont"/>
    <w:link w:val="Heading5"/>
    <w:semiHidden/>
    <w:rsid w:val="0049765A"/>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semiHidden/>
    <w:rsid w:val="0049765A"/>
    <w:rPr>
      <w:rFonts w:ascii="Calibri" w:eastAsia="Times New Roman" w:hAnsi="Calibri" w:cs="Times New Roman"/>
      <w:b/>
      <w:bCs/>
      <w:lang w:val="en-US"/>
    </w:rPr>
  </w:style>
  <w:style w:type="character" w:customStyle="1" w:styleId="Heading7Char">
    <w:name w:val="Heading 7 Char"/>
    <w:basedOn w:val="DefaultParagraphFont"/>
    <w:link w:val="Heading7"/>
    <w:semiHidden/>
    <w:rsid w:val="0049765A"/>
    <w:rPr>
      <w:rFonts w:ascii="Calibri" w:eastAsia="Times New Roman" w:hAnsi="Calibri" w:cs="Times New Roman"/>
      <w:sz w:val="24"/>
      <w:szCs w:val="24"/>
      <w:lang w:val="en-US"/>
    </w:rPr>
  </w:style>
  <w:style w:type="character" w:customStyle="1" w:styleId="Heading8Char">
    <w:name w:val="Heading 8 Char"/>
    <w:basedOn w:val="DefaultParagraphFont"/>
    <w:link w:val="Heading8"/>
    <w:semiHidden/>
    <w:rsid w:val="0049765A"/>
    <w:rPr>
      <w:rFonts w:ascii="Calibri" w:eastAsia="Times New Roman" w:hAnsi="Calibri" w:cs="Times New Roman"/>
      <w:i/>
      <w:iCs/>
      <w:sz w:val="24"/>
      <w:szCs w:val="24"/>
      <w:lang w:val="en-US"/>
    </w:rPr>
  </w:style>
  <w:style w:type="character" w:customStyle="1" w:styleId="Heading9Char">
    <w:name w:val="Heading 9 Char"/>
    <w:basedOn w:val="DefaultParagraphFont"/>
    <w:link w:val="Heading9"/>
    <w:semiHidden/>
    <w:rsid w:val="0049765A"/>
    <w:rPr>
      <w:rFonts w:ascii="Cambria" w:eastAsia="Times New Roman" w:hAnsi="Cambria" w:cs="Times New Roman"/>
      <w:lang w:val="en-US"/>
    </w:rPr>
  </w:style>
  <w:style w:type="character" w:styleId="Emphasis">
    <w:name w:val="Emphasis"/>
    <w:basedOn w:val="DefaultParagraphFont"/>
    <w:uiPriority w:val="20"/>
    <w:qFormat/>
    <w:rsid w:val="0049765A"/>
    <w:rPr>
      <w:i/>
      <w:iCs/>
    </w:rPr>
  </w:style>
  <w:style w:type="paragraph" w:styleId="NormalWeb">
    <w:name w:val="Normal (Web)"/>
    <w:basedOn w:val="Normal"/>
    <w:uiPriority w:val="99"/>
    <w:unhideWhenUsed/>
    <w:rsid w:val="0049765A"/>
    <w:pPr>
      <w:spacing w:before="100" w:beforeAutospacing="1" w:after="100" w:afterAutospacing="1" w:line="240" w:lineRule="auto"/>
    </w:pPr>
    <w:rPr>
      <w:rFonts w:ascii="Times New Roman" w:eastAsiaTheme="minorEastAsia" w:hAnsi="Times New Roman" w:cs="Times New Roman"/>
      <w:sz w:val="24"/>
      <w:szCs w:val="24"/>
      <w:lang w:eastAsia="zh-CN"/>
    </w:rPr>
  </w:style>
  <w:style w:type="character" w:customStyle="1" w:styleId="BalloonTextChar">
    <w:name w:val="Balloon Text Char"/>
    <w:basedOn w:val="DefaultParagraphFont"/>
    <w:link w:val="BalloonText"/>
    <w:semiHidden/>
    <w:rsid w:val="0049765A"/>
    <w:rPr>
      <w:rFonts w:ascii="Segoe UI" w:eastAsiaTheme="minorEastAsia" w:hAnsi="Segoe UI" w:cs="Segoe UI"/>
      <w:sz w:val="18"/>
      <w:szCs w:val="18"/>
      <w:lang w:eastAsia="zh-CN"/>
    </w:rPr>
  </w:style>
  <w:style w:type="paragraph" w:styleId="BalloonText">
    <w:name w:val="Balloon Text"/>
    <w:basedOn w:val="Normal"/>
    <w:link w:val="BalloonTextChar"/>
    <w:semiHidden/>
    <w:unhideWhenUsed/>
    <w:rsid w:val="0049765A"/>
    <w:pPr>
      <w:spacing w:after="0" w:line="240" w:lineRule="auto"/>
    </w:pPr>
    <w:rPr>
      <w:rFonts w:ascii="Segoe UI" w:eastAsiaTheme="minorEastAsia" w:hAnsi="Segoe UI" w:cs="Segoe UI"/>
      <w:sz w:val="18"/>
      <w:szCs w:val="18"/>
      <w:lang w:eastAsia="zh-CN"/>
    </w:rPr>
  </w:style>
  <w:style w:type="character" w:styleId="CommentReference">
    <w:name w:val="annotation reference"/>
    <w:basedOn w:val="DefaultParagraphFont"/>
    <w:uiPriority w:val="99"/>
    <w:semiHidden/>
    <w:unhideWhenUsed/>
    <w:rsid w:val="0049765A"/>
    <w:rPr>
      <w:sz w:val="16"/>
      <w:szCs w:val="16"/>
    </w:rPr>
  </w:style>
  <w:style w:type="character" w:customStyle="1" w:styleId="CommentTextChar">
    <w:name w:val="Comment Text Char"/>
    <w:basedOn w:val="DefaultParagraphFont"/>
    <w:link w:val="CommentText"/>
    <w:semiHidden/>
    <w:rsid w:val="0049765A"/>
    <w:rPr>
      <w:rFonts w:eastAsiaTheme="minorEastAsia"/>
      <w:sz w:val="20"/>
      <w:szCs w:val="20"/>
      <w:lang w:eastAsia="zh-CN"/>
    </w:rPr>
  </w:style>
  <w:style w:type="paragraph" w:styleId="CommentText">
    <w:name w:val="annotation text"/>
    <w:basedOn w:val="Normal"/>
    <w:link w:val="CommentTextChar"/>
    <w:semiHidden/>
    <w:unhideWhenUsed/>
    <w:rsid w:val="0049765A"/>
    <w:pPr>
      <w:spacing w:line="240" w:lineRule="auto"/>
    </w:pPr>
    <w:rPr>
      <w:rFonts w:eastAsiaTheme="minorEastAsia"/>
      <w:sz w:val="20"/>
      <w:szCs w:val="20"/>
      <w:lang w:eastAsia="zh-CN"/>
    </w:rPr>
  </w:style>
  <w:style w:type="character" w:customStyle="1" w:styleId="CommentSubjectChar">
    <w:name w:val="Comment Subject Char"/>
    <w:basedOn w:val="CommentTextChar"/>
    <w:link w:val="CommentSubject"/>
    <w:semiHidden/>
    <w:rsid w:val="0049765A"/>
    <w:rPr>
      <w:rFonts w:eastAsiaTheme="minorEastAsia"/>
      <w:b/>
      <w:bCs/>
      <w:sz w:val="20"/>
      <w:szCs w:val="20"/>
      <w:lang w:eastAsia="zh-CN"/>
    </w:rPr>
  </w:style>
  <w:style w:type="paragraph" w:styleId="CommentSubject">
    <w:name w:val="annotation subject"/>
    <w:basedOn w:val="CommentText"/>
    <w:next w:val="CommentText"/>
    <w:link w:val="CommentSubjectChar"/>
    <w:semiHidden/>
    <w:unhideWhenUsed/>
    <w:rsid w:val="0049765A"/>
    <w:rPr>
      <w:b/>
      <w:bCs/>
    </w:rPr>
  </w:style>
  <w:style w:type="character" w:styleId="Strong">
    <w:name w:val="Strong"/>
    <w:basedOn w:val="DefaultParagraphFont"/>
    <w:uiPriority w:val="22"/>
    <w:qFormat/>
    <w:rsid w:val="0049765A"/>
    <w:rPr>
      <w:b/>
      <w:bCs/>
    </w:rPr>
  </w:style>
  <w:style w:type="character" w:customStyle="1" w:styleId="nlmarticle-title">
    <w:name w:val="nlm_article-title"/>
    <w:basedOn w:val="DefaultParagraphFont"/>
    <w:rsid w:val="0049765A"/>
  </w:style>
  <w:style w:type="character" w:customStyle="1" w:styleId="citationsource-journal">
    <w:name w:val="citation_source-journal"/>
    <w:basedOn w:val="DefaultParagraphFont"/>
    <w:rsid w:val="0049765A"/>
  </w:style>
  <w:style w:type="character" w:customStyle="1" w:styleId="nlmfpage">
    <w:name w:val="nlm_fpage"/>
    <w:basedOn w:val="DefaultParagraphFont"/>
    <w:rsid w:val="0049765A"/>
  </w:style>
  <w:style w:type="character" w:customStyle="1" w:styleId="nlmlpage">
    <w:name w:val="nlm_lpage"/>
    <w:basedOn w:val="DefaultParagraphFont"/>
    <w:rsid w:val="0049765A"/>
  </w:style>
  <w:style w:type="character" w:styleId="Hyperlink">
    <w:name w:val="Hyperlink"/>
    <w:basedOn w:val="DefaultParagraphFont"/>
    <w:unhideWhenUsed/>
    <w:rsid w:val="0049765A"/>
    <w:rPr>
      <w:color w:val="0000FF"/>
      <w:u w:val="single"/>
    </w:rPr>
  </w:style>
  <w:style w:type="character" w:customStyle="1" w:styleId="author">
    <w:name w:val="author"/>
    <w:basedOn w:val="DefaultParagraphFont"/>
    <w:rsid w:val="0049765A"/>
  </w:style>
  <w:style w:type="character" w:customStyle="1" w:styleId="pubyear">
    <w:name w:val="pubyear"/>
    <w:basedOn w:val="DefaultParagraphFont"/>
    <w:rsid w:val="0049765A"/>
  </w:style>
  <w:style w:type="character" w:customStyle="1" w:styleId="articletitle">
    <w:name w:val="articletitle"/>
    <w:basedOn w:val="DefaultParagraphFont"/>
    <w:rsid w:val="0049765A"/>
  </w:style>
  <w:style w:type="character" w:customStyle="1" w:styleId="journaltitle">
    <w:name w:val="journaltitle"/>
    <w:basedOn w:val="DefaultParagraphFont"/>
    <w:rsid w:val="0049765A"/>
  </w:style>
  <w:style w:type="character" w:customStyle="1" w:styleId="vol">
    <w:name w:val="vol"/>
    <w:basedOn w:val="DefaultParagraphFont"/>
    <w:rsid w:val="0049765A"/>
  </w:style>
  <w:style w:type="character" w:customStyle="1" w:styleId="pagefirst">
    <w:name w:val="pagefirst"/>
    <w:basedOn w:val="DefaultParagraphFont"/>
    <w:rsid w:val="0049765A"/>
  </w:style>
  <w:style w:type="character" w:customStyle="1" w:styleId="pagelast">
    <w:name w:val="pagelast"/>
    <w:basedOn w:val="DefaultParagraphFont"/>
    <w:rsid w:val="0049765A"/>
  </w:style>
  <w:style w:type="character" w:customStyle="1" w:styleId="content-section">
    <w:name w:val="content-section"/>
    <w:basedOn w:val="DefaultParagraphFont"/>
    <w:rsid w:val="0049765A"/>
  </w:style>
  <w:style w:type="paragraph" w:styleId="Header">
    <w:name w:val="header"/>
    <w:basedOn w:val="Normal"/>
    <w:link w:val="HeaderChar"/>
    <w:unhideWhenUsed/>
    <w:rsid w:val="0049765A"/>
    <w:pPr>
      <w:tabs>
        <w:tab w:val="center" w:pos="4513"/>
        <w:tab w:val="right" w:pos="9026"/>
      </w:tabs>
      <w:spacing w:after="0" w:line="240" w:lineRule="auto"/>
    </w:pPr>
  </w:style>
  <w:style w:type="character" w:customStyle="1" w:styleId="HeaderChar">
    <w:name w:val="Header Char"/>
    <w:basedOn w:val="DefaultParagraphFont"/>
    <w:link w:val="Header"/>
    <w:rsid w:val="0049765A"/>
  </w:style>
  <w:style w:type="paragraph" w:styleId="Footer">
    <w:name w:val="footer"/>
    <w:basedOn w:val="Normal"/>
    <w:link w:val="FooterChar"/>
    <w:unhideWhenUsed/>
    <w:rsid w:val="0049765A"/>
    <w:pPr>
      <w:tabs>
        <w:tab w:val="center" w:pos="4513"/>
        <w:tab w:val="right" w:pos="9026"/>
      </w:tabs>
      <w:spacing w:after="0" w:line="240" w:lineRule="auto"/>
    </w:pPr>
  </w:style>
  <w:style w:type="character" w:customStyle="1" w:styleId="FooterChar">
    <w:name w:val="Footer Char"/>
    <w:basedOn w:val="DefaultParagraphFont"/>
    <w:link w:val="Footer"/>
    <w:rsid w:val="0049765A"/>
  </w:style>
  <w:style w:type="paragraph" w:customStyle="1" w:styleId="EndNoteBibliographyTitle">
    <w:name w:val="EndNote Bibliography Title"/>
    <w:basedOn w:val="Normal"/>
    <w:link w:val="EndNoteBibliographyTitleChar"/>
    <w:rsid w:val="0049765A"/>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49765A"/>
    <w:rPr>
      <w:rFonts w:ascii="Calibri" w:hAnsi="Calibri" w:cs="Calibri"/>
      <w:noProof/>
      <w:lang w:val="en-US"/>
    </w:rPr>
  </w:style>
  <w:style w:type="paragraph" w:customStyle="1" w:styleId="EndNoteBibliography">
    <w:name w:val="EndNote Bibliography"/>
    <w:basedOn w:val="Normal"/>
    <w:link w:val="EndNoteBibliographyChar"/>
    <w:rsid w:val="0049765A"/>
    <w:pPr>
      <w:spacing w:line="240" w:lineRule="auto"/>
      <w:jc w:val="both"/>
    </w:pPr>
    <w:rPr>
      <w:rFonts w:ascii="Calibri" w:hAnsi="Calibri" w:cs="Calibri"/>
      <w:noProof/>
      <w:lang w:val="en-US"/>
    </w:rPr>
  </w:style>
  <w:style w:type="character" w:customStyle="1" w:styleId="EndNoteBibliographyChar">
    <w:name w:val="EndNote Bibliography Char"/>
    <w:basedOn w:val="DefaultParagraphFont"/>
    <w:link w:val="EndNoteBibliography"/>
    <w:rsid w:val="0049765A"/>
    <w:rPr>
      <w:rFonts w:ascii="Calibri" w:hAnsi="Calibri" w:cs="Calibri"/>
      <w:noProof/>
      <w:lang w:val="en-US"/>
    </w:rPr>
  </w:style>
  <w:style w:type="paragraph" w:styleId="ListParagraph">
    <w:name w:val="List Paragraph"/>
    <w:basedOn w:val="Normal"/>
    <w:uiPriority w:val="34"/>
    <w:qFormat/>
    <w:rsid w:val="0049765A"/>
    <w:pPr>
      <w:ind w:left="720"/>
      <w:contextualSpacing/>
    </w:pPr>
  </w:style>
  <w:style w:type="paragraph" w:customStyle="1" w:styleId="SMHeading">
    <w:name w:val="SM Heading"/>
    <w:basedOn w:val="Heading1"/>
    <w:qFormat/>
    <w:rsid w:val="0049765A"/>
    <w:pPr>
      <w:keepLines w:val="0"/>
      <w:spacing w:after="60" w:line="240" w:lineRule="auto"/>
    </w:pPr>
    <w:rPr>
      <w:rFonts w:ascii="Times New Roman" w:eastAsia="Times New Roman" w:hAnsi="Times New Roman" w:cs="Times New Roman"/>
      <w:b/>
      <w:bCs/>
      <w:color w:val="auto"/>
      <w:kern w:val="32"/>
      <w:sz w:val="24"/>
      <w:szCs w:val="24"/>
      <w:lang w:val="en-US"/>
    </w:rPr>
  </w:style>
  <w:style w:type="paragraph" w:customStyle="1" w:styleId="SMSubheading">
    <w:name w:val="SM Subheading"/>
    <w:basedOn w:val="Normal"/>
    <w:qFormat/>
    <w:rsid w:val="0049765A"/>
    <w:pPr>
      <w:spacing w:after="0" w:line="240" w:lineRule="auto"/>
    </w:pPr>
    <w:rPr>
      <w:rFonts w:ascii="Times New Roman" w:eastAsia="Times New Roman" w:hAnsi="Times New Roman" w:cs="Times New Roman"/>
      <w:sz w:val="24"/>
      <w:szCs w:val="20"/>
      <w:u w:val="words"/>
      <w:lang w:val="en-US"/>
    </w:rPr>
  </w:style>
  <w:style w:type="paragraph" w:customStyle="1" w:styleId="SMText">
    <w:name w:val="SM Text"/>
    <w:basedOn w:val="Normal"/>
    <w:qFormat/>
    <w:rsid w:val="0049765A"/>
    <w:pPr>
      <w:spacing w:after="0" w:line="240" w:lineRule="auto"/>
      <w:ind w:firstLine="480"/>
    </w:pPr>
    <w:rPr>
      <w:rFonts w:ascii="Times New Roman" w:eastAsia="Times New Roman" w:hAnsi="Times New Roman" w:cs="Times New Roman"/>
      <w:sz w:val="24"/>
      <w:szCs w:val="20"/>
      <w:lang w:val="en-US"/>
    </w:rPr>
  </w:style>
  <w:style w:type="paragraph" w:customStyle="1" w:styleId="SMcaption">
    <w:name w:val="SM caption"/>
    <w:basedOn w:val="SMText"/>
    <w:qFormat/>
    <w:rsid w:val="0049765A"/>
    <w:pPr>
      <w:ind w:firstLine="0"/>
    </w:pPr>
  </w:style>
  <w:style w:type="character" w:customStyle="1" w:styleId="BodyTextChar">
    <w:name w:val="Body Text Char"/>
    <w:basedOn w:val="DefaultParagraphFont"/>
    <w:link w:val="BodyText"/>
    <w:semiHidden/>
    <w:rsid w:val="0049765A"/>
    <w:rPr>
      <w:rFonts w:ascii="Times New Roman" w:eastAsia="Times New Roman" w:hAnsi="Times New Roman" w:cs="Times New Roman"/>
      <w:sz w:val="24"/>
      <w:szCs w:val="20"/>
      <w:lang w:val="en-US"/>
    </w:rPr>
  </w:style>
  <w:style w:type="paragraph" w:styleId="BodyText">
    <w:name w:val="Body Text"/>
    <w:basedOn w:val="Normal"/>
    <w:link w:val="BodyTextChar"/>
    <w:semiHidden/>
    <w:rsid w:val="0049765A"/>
    <w:pPr>
      <w:spacing w:after="120" w:line="240" w:lineRule="auto"/>
    </w:pPr>
    <w:rPr>
      <w:rFonts w:ascii="Times New Roman" w:eastAsia="Times New Roman" w:hAnsi="Times New Roman" w:cs="Times New Roman"/>
      <w:sz w:val="24"/>
      <w:szCs w:val="20"/>
      <w:lang w:val="en-US"/>
    </w:rPr>
  </w:style>
  <w:style w:type="character" w:customStyle="1" w:styleId="BodyText2Char">
    <w:name w:val="Body Text 2 Char"/>
    <w:basedOn w:val="DefaultParagraphFont"/>
    <w:link w:val="BodyText2"/>
    <w:semiHidden/>
    <w:rsid w:val="0049765A"/>
    <w:rPr>
      <w:rFonts w:ascii="Times New Roman" w:eastAsia="Times New Roman" w:hAnsi="Times New Roman" w:cs="Times New Roman"/>
      <w:sz w:val="24"/>
      <w:szCs w:val="20"/>
      <w:lang w:val="en-US"/>
    </w:rPr>
  </w:style>
  <w:style w:type="paragraph" w:styleId="BodyText2">
    <w:name w:val="Body Text 2"/>
    <w:basedOn w:val="Normal"/>
    <w:link w:val="BodyText2Char"/>
    <w:semiHidden/>
    <w:rsid w:val="0049765A"/>
    <w:pPr>
      <w:spacing w:after="120" w:line="480" w:lineRule="auto"/>
    </w:pPr>
    <w:rPr>
      <w:rFonts w:ascii="Times New Roman" w:eastAsia="Times New Roman" w:hAnsi="Times New Roman" w:cs="Times New Roman"/>
      <w:sz w:val="24"/>
      <w:szCs w:val="20"/>
      <w:lang w:val="en-US"/>
    </w:rPr>
  </w:style>
  <w:style w:type="character" w:customStyle="1" w:styleId="BodyText3Char">
    <w:name w:val="Body Text 3 Char"/>
    <w:basedOn w:val="DefaultParagraphFont"/>
    <w:link w:val="BodyText3"/>
    <w:semiHidden/>
    <w:rsid w:val="0049765A"/>
    <w:rPr>
      <w:rFonts w:ascii="Times New Roman" w:eastAsia="Times New Roman" w:hAnsi="Times New Roman" w:cs="Times New Roman"/>
      <w:sz w:val="16"/>
      <w:szCs w:val="16"/>
      <w:lang w:val="en-US"/>
    </w:rPr>
  </w:style>
  <w:style w:type="paragraph" w:styleId="BodyText3">
    <w:name w:val="Body Text 3"/>
    <w:basedOn w:val="Normal"/>
    <w:link w:val="BodyText3Char"/>
    <w:semiHidden/>
    <w:rsid w:val="0049765A"/>
    <w:pPr>
      <w:spacing w:after="120" w:line="240" w:lineRule="auto"/>
    </w:pPr>
    <w:rPr>
      <w:rFonts w:ascii="Times New Roman" w:eastAsia="Times New Roman" w:hAnsi="Times New Roman" w:cs="Times New Roman"/>
      <w:sz w:val="16"/>
      <w:szCs w:val="16"/>
      <w:lang w:val="en-US"/>
    </w:rPr>
  </w:style>
  <w:style w:type="character" w:customStyle="1" w:styleId="BodyTextFirstIndentChar">
    <w:name w:val="Body Text First Indent Char"/>
    <w:basedOn w:val="BodyTextChar"/>
    <w:link w:val="BodyTextFirstIndent"/>
    <w:semiHidden/>
    <w:rsid w:val="0049765A"/>
    <w:rPr>
      <w:rFonts w:ascii="Times New Roman" w:eastAsia="Times New Roman" w:hAnsi="Times New Roman" w:cs="Times New Roman"/>
      <w:sz w:val="24"/>
      <w:szCs w:val="20"/>
      <w:lang w:val="en-US"/>
    </w:rPr>
  </w:style>
  <w:style w:type="paragraph" w:styleId="BodyTextFirstIndent">
    <w:name w:val="Body Text First Indent"/>
    <w:basedOn w:val="BodyText"/>
    <w:link w:val="BodyTextFirstIndentChar"/>
    <w:semiHidden/>
    <w:rsid w:val="0049765A"/>
    <w:pPr>
      <w:ind w:firstLine="210"/>
    </w:pPr>
  </w:style>
  <w:style w:type="character" w:customStyle="1" w:styleId="BodyTextIndentChar">
    <w:name w:val="Body Text Indent Char"/>
    <w:basedOn w:val="DefaultParagraphFont"/>
    <w:link w:val="BodyTextIndent"/>
    <w:semiHidden/>
    <w:rsid w:val="0049765A"/>
    <w:rPr>
      <w:rFonts w:ascii="Times New Roman" w:eastAsia="Times New Roman" w:hAnsi="Times New Roman" w:cs="Times New Roman"/>
      <w:sz w:val="24"/>
      <w:szCs w:val="20"/>
      <w:lang w:val="en-US"/>
    </w:rPr>
  </w:style>
  <w:style w:type="paragraph" w:styleId="BodyTextIndent">
    <w:name w:val="Body Text Indent"/>
    <w:basedOn w:val="Normal"/>
    <w:link w:val="BodyTextIndentChar"/>
    <w:semiHidden/>
    <w:rsid w:val="0049765A"/>
    <w:pPr>
      <w:spacing w:after="120" w:line="240" w:lineRule="auto"/>
      <w:ind w:left="360"/>
    </w:pPr>
    <w:rPr>
      <w:rFonts w:ascii="Times New Roman" w:eastAsia="Times New Roman" w:hAnsi="Times New Roman" w:cs="Times New Roman"/>
      <w:sz w:val="24"/>
      <w:szCs w:val="20"/>
      <w:lang w:val="en-US"/>
    </w:rPr>
  </w:style>
  <w:style w:type="character" w:customStyle="1" w:styleId="BodyTextFirstIndent2Char">
    <w:name w:val="Body Text First Indent 2 Char"/>
    <w:basedOn w:val="BodyTextIndentChar"/>
    <w:link w:val="BodyTextFirstIndent2"/>
    <w:semiHidden/>
    <w:rsid w:val="0049765A"/>
    <w:rPr>
      <w:rFonts w:ascii="Times New Roman" w:eastAsia="Times New Roman" w:hAnsi="Times New Roman" w:cs="Times New Roman"/>
      <w:sz w:val="24"/>
      <w:szCs w:val="20"/>
      <w:lang w:val="en-US"/>
    </w:rPr>
  </w:style>
  <w:style w:type="paragraph" w:styleId="BodyTextFirstIndent2">
    <w:name w:val="Body Text First Indent 2"/>
    <w:basedOn w:val="BodyTextIndent"/>
    <w:link w:val="BodyTextFirstIndent2Char"/>
    <w:semiHidden/>
    <w:rsid w:val="0049765A"/>
    <w:pPr>
      <w:ind w:firstLine="210"/>
    </w:pPr>
  </w:style>
  <w:style w:type="character" w:customStyle="1" w:styleId="BodyTextIndent2Char">
    <w:name w:val="Body Text Indent 2 Char"/>
    <w:basedOn w:val="DefaultParagraphFont"/>
    <w:link w:val="BodyTextIndent2"/>
    <w:semiHidden/>
    <w:rsid w:val="0049765A"/>
    <w:rPr>
      <w:rFonts w:ascii="Times New Roman" w:eastAsia="Times New Roman" w:hAnsi="Times New Roman" w:cs="Times New Roman"/>
      <w:sz w:val="24"/>
      <w:szCs w:val="20"/>
      <w:lang w:val="en-US"/>
    </w:rPr>
  </w:style>
  <w:style w:type="paragraph" w:styleId="BodyTextIndent2">
    <w:name w:val="Body Text Indent 2"/>
    <w:basedOn w:val="Normal"/>
    <w:link w:val="BodyTextIndent2Char"/>
    <w:semiHidden/>
    <w:rsid w:val="0049765A"/>
    <w:pPr>
      <w:spacing w:after="120" w:line="480" w:lineRule="auto"/>
      <w:ind w:left="360"/>
    </w:pPr>
    <w:rPr>
      <w:rFonts w:ascii="Times New Roman" w:eastAsia="Times New Roman" w:hAnsi="Times New Roman" w:cs="Times New Roman"/>
      <w:sz w:val="24"/>
      <w:szCs w:val="20"/>
      <w:lang w:val="en-US"/>
    </w:rPr>
  </w:style>
  <w:style w:type="character" w:customStyle="1" w:styleId="BodyTextIndent3Char">
    <w:name w:val="Body Text Indent 3 Char"/>
    <w:basedOn w:val="DefaultParagraphFont"/>
    <w:link w:val="BodyTextIndent3"/>
    <w:semiHidden/>
    <w:rsid w:val="0049765A"/>
    <w:rPr>
      <w:rFonts w:ascii="Times New Roman" w:eastAsia="Times New Roman" w:hAnsi="Times New Roman" w:cs="Times New Roman"/>
      <w:sz w:val="16"/>
      <w:szCs w:val="16"/>
      <w:lang w:val="en-US"/>
    </w:rPr>
  </w:style>
  <w:style w:type="paragraph" w:styleId="BodyTextIndent3">
    <w:name w:val="Body Text Indent 3"/>
    <w:basedOn w:val="Normal"/>
    <w:link w:val="BodyTextIndent3Char"/>
    <w:semiHidden/>
    <w:rsid w:val="0049765A"/>
    <w:pPr>
      <w:spacing w:after="120" w:line="240" w:lineRule="auto"/>
      <w:ind w:left="360"/>
    </w:pPr>
    <w:rPr>
      <w:rFonts w:ascii="Times New Roman" w:eastAsia="Times New Roman" w:hAnsi="Times New Roman" w:cs="Times New Roman"/>
      <w:sz w:val="16"/>
      <w:szCs w:val="16"/>
      <w:lang w:val="en-US"/>
    </w:rPr>
  </w:style>
  <w:style w:type="character" w:customStyle="1" w:styleId="ClosingChar">
    <w:name w:val="Closing Char"/>
    <w:basedOn w:val="DefaultParagraphFont"/>
    <w:link w:val="Closing"/>
    <w:semiHidden/>
    <w:rsid w:val="0049765A"/>
    <w:rPr>
      <w:rFonts w:ascii="Times New Roman" w:eastAsia="Times New Roman" w:hAnsi="Times New Roman" w:cs="Times New Roman"/>
      <w:sz w:val="24"/>
      <w:szCs w:val="20"/>
      <w:lang w:val="en-US"/>
    </w:rPr>
  </w:style>
  <w:style w:type="paragraph" w:styleId="Closing">
    <w:name w:val="Closing"/>
    <w:basedOn w:val="Normal"/>
    <w:link w:val="ClosingChar"/>
    <w:semiHidden/>
    <w:rsid w:val="0049765A"/>
    <w:pPr>
      <w:spacing w:after="0" w:line="240" w:lineRule="auto"/>
      <w:ind w:left="4320"/>
    </w:pPr>
    <w:rPr>
      <w:rFonts w:ascii="Times New Roman" w:eastAsia="Times New Roman" w:hAnsi="Times New Roman" w:cs="Times New Roman"/>
      <w:sz w:val="24"/>
      <w:szCs w:val="20"/>
      <w:lang w:val="en-US"/>
    </w:rPr>
  </w:style>
  <w:style w:type="character" w:customStyle="1" w:styleId="DateChar">
    <w:name w:val="Date Char"/>
    <w:basedOn w:val="DefaultParagraphFont"/>
    <w:link w:val="Date"/>
    <w:semiHidden/>
    <w:rsid w:val="0049765A"/>
    <w:rPr>
      <w:rFonts w:ascii="Times New Roman" w:eastAsia="Times New Roman" w:hAnsi="Times New Roman" w:cs="Times New Roman"/>
      <w:sz w:val="24"/>
      <w:szCs w:val="20"/>
      <w:lang w:val="en-US"/>
    </w:rPr>
  </w:style>
  <w:style w:type="paragraph" w:styleId="Date">
    <w:name w:val="Date"/>
    <w:basedOn w:val="Normal"/>
    <w:next w:val="Normal"/>
    <w:link w:val="DateChar"/>
    <w:semiHidden/>
    <w:rsid w:val="0049765A"/>
    <w:pPr>
      <w:spacing w:after="0" w:line="240" w:lineRule="auto"/>
    </w:pPr>
    <w:rPr>
      <w:rFonts w:ascii="Times New Roman" w:eastAsia="Times New Roman" w:hAnsi="Times New Roman" w:cs="Times New Roman"/>
      <w:sz w:val="24"/>
      <w:szCs w:val="20"/>
      <w:lang w:val="en-US"/>
    </w:rPr>
  </w:style>
  <w:style w:type="character" w:customStyle="1" w:styleId="DocumentMapChar">
    <w:name w:val="Document Map Char"/>
    <w:basedOn w:val="DefaultParagraphFont"/>
    <w:link w:val="DocumentMap"/>
    <w:semiHidden/>
    <w:rsid w:val="0049765A"/>
    <w:rPr>
      <w:rFonts w:ascii="Tahoma" w:eastAsia="Times New Roman" w:hAnsi="Tahoma" w:cs="Tahoma"/>
      <w:sz w:val="16"/>
      <w:szCs w:val="16"/>
      <w:lang w:val="en-US"/>
    </w:rPr>
  </w:style>
  <w:style w:type="paragraph" w:styleId="DocumentMap">
    <w:name w:val="Document Map"/>
    <w:basedOn w:val="Normal"/>
    <w:link w:val="DocumentMapChar"/>
    <w:semiHidden/>
    <w:rsid w:val="0049765A"/>
    <w:pPr>
      <w:spacing w:after="0" w:line="240" w:lineRule="auto"/>
    </w:pPr>
    <w:rPr>
      <w:rFonts w:ascii="Tahoma" w:eastAsia="Times New Roman" w:hAnsi="Tahoma" w:cs="Tahoma"/>
      <w:sz w:val="16"/>
      <w:szCs w:val="16"/>
      <w:lang w:val="en-US"/>
    </w:rPr>
  </w:style>
  <w:style w:type="character" w:customStyle="1" w:styleId="E-mailSignatureChar">
    <w:name w:val="E-mail Signature Char"/>
    <w:basedOn w:val="DefaultParagraphFont"/>
    <w:link w:val="E-mailSignature"/>
    <w:semiHidden/>
    <w:rsid w:val="0049765A"/>
    <w:rPr>
      <w:rFonts w:ascii="Times New Roman" w:eastAsia="Times New Roman" w:hAnsi="Times New Roman" w:cs="Times New Roman"/>
      <w:sz w:val="24"/>
      <w:szCs w:val="20"/>
      <w:lang w:val="en-US"/>
    </w:rPr>
  </w:style>
  <w:style w:type="paragraph" w:styleId="E-mailSignature">
    <w:name w:val="E-mail Signature"/>
    <w:basedOn w:val="Normal"/>
    <w:link w:val="E-mailSignatureChar"/>
    <w:semiHidden/>
    <w:rsid w:val="0049765A"/>
    <w:pPr>
      <w:spacing w:after="0" w:line="240" w:lineRule="auto"/>
    </w:pPr>
    <w:rPr>
      <w:rFonts w:ascii="Times New Roman" w:eastAsia="Times New Roman" w:hAnsi="Times New Roman" w:cs="Times New Roman"/>
      <w:sz w:val="24"/>
      <w:szCs w:val="20"/>
      <w:lang w:val="en-US"/>
    </w:rPr>
  </w:style>
  <w:style w:type="character" w:customStyle="1" w:styleId="EndnoteTextChar">
    <w:name w:val="Endnote Text Char"/>
    <w:basedOn w:val="DefaultParagraphFont"/>
    <w:link w:val="EndnoteText"/>
    <w:semiHidden/>
    <w:rsid w:val="0049765A"/>
    <w:rPr>
      <w:rFonts w:ascii="Times New Roman" w:eastAsia="Times New Roman" w:hAnsi="Times New Roman" w:cs="Times New Roman"/>
      <w:sz w:val="20"/>
      <w:szCs w:val="20"/>
      <w:lang w:val="en-US"/>
    </w:rPr>
  </w:style>
  <w:style w:type="paragraph" w:styleId="EndnoteText">
    <w:name w:val="endnote text"/>
    <w:basedOn w:val="Normal"/>
    <w:link w:val="EndnoteTextChar"/>
    <w:semiHidden/>
    <w:rsid w:val="0049765A"/>
    <w:pPr>
      <w:spacing w:after="0" w:line="240" w:lineRule="auto"/>
    </w:pPr>
    <w:rPr>
      <w:rFonts w:ascii="Times New Roman" w:eastAsia="Times New Roman" w:hAnsi="Times New Roman" w:cs="Times New Roman"/>
      <w:sz w:val="20"/>
      <w:szCs w:val="20"/>
      <w:lang w:val="en-US"/>
    </w:rPr>
  </w:style>
  <w:style w:type="character" w:customStyle="1" w:styleId="FootnoteTextChar">
    <w:name w:val="Footnote Text Char"/>
    <w:basedOn w:val="DefaultParagraphFont"/>
    <w:link w:val="FootnoteText"/>
    <w:semiHidden/>
    <w:rsid w:val="0049765A"/>
    <w:rPr>
      <w:rFonts w:ascii="Times New Roman" w:eastAsia="Times New Roman" w:hAnsi="Times New Roman" w:cs="Times New Roman"/>
      <w:sz w:val="20"/>
      <w:szCs w:val="20"/>
      <w:lang w:val="en-US"/>
    </w:rPr>
  </w:style>
  <w:style w:type="paragraph" w:styleId="FootnoteText">
    <w:name w:val="footnote text"/>
    <w:basedOn w:val="Normal"/>
    <w:link w:val="FootnoteTextChar"/>
    <w:semiHidden/>
    <w:rsid w:val="0049765A"/>
    <w:pPr>
      <w:spacing w:after="0" w:line="240" w:lineRule="auto"/>
    </w:pPr>
    <w:rPr>
      <w:rFonts w:ascii="Times New Roman" w:eastAsia="Times New Roman" w:hAnsi="Times New Roman" w:cs="Times New Roman"/>
      <w:sz w:val="20"/>
      <w:szCs w:val="20"/>
      <w:lang w:val="en-US"/>
    </w:rPr>
  </w:style>
  <w:style w:type="character" w:customStyle="1" w:styleId="HTMLAddressChar">
    <w:name w:val="HTML Address Char"/>
    <w:basedOn w:val="DefaultParagraphFont"/>
    <w:link w:val="HTMLAddress"/>
    <w:semiHidden/>
    <w:rsid w:val="0049765A"/>
    <w:rPr>
      <w:rFonts w:ascii="Times New Roman" w:eastAsia="Times New Roman" w:hAnsi="Times New Roman" w:cs="Times New Roman"/>
      <w:i/>
      <w:iCs/>
      <w:sz w:val="24"/>
      <w:szCs w:val="20"/>
      <w:lang w:val="en-US"/>
    </w:rPr>
  </w:style>
  <w:style w:type="paragraph" w:styleId="HTMLAddress">
    <w:name w:val="HTML Address"/>
    <w:basedOn w:val="Normal"/>
    <w:link w:val="HTMLAddressChar"/>
    <w:semiHidden/>
    <w:rsid w:val="0049765A"/>
    <w:pPr>
      <w:spacing w:after="0" w:line="240" w:lineRule="auto"/>
    </w:pPr>
    <w:rPr>
      <w:rFonts w:ascii="Times New Roman" w:eastAsia="Times New Roman" w:hAnsi="Times New Roman" w:cs="Times New Roman"/>
      <w:i/>
      <w:iCs/>
      <w:sz w:val="24"/>
      <w:szCs w:val="20"/>
      <w:lang w:val="en-US"/>
    </w:rPr>
  </w:style>
  <w:style w:type="character" w:customStyle="1" w:styleId="HTMLPreformattedChar">
    <w:name w:val="HTML Preformatted Char"/>
    <w:basedOn w:val="DefaultParagraphFont"/>
    <w:link w:val="HTMLPreformatted"/>
    <w:semiHidden/>
    <w:rsid w:val="0049765A"/>
    <w:rPr>
      <w:rFonts w:ascii="Courier New" w:eastAsia="Times New Roman" w:hAnsi="Courier New" w:cs="Courier New"/>
      <w:sz w:val="20"/>
      <w:szCs w:val="20"/>
      <w:lang w:val="en-US"/>
    </w:rPr>
  </w:style>
  <w:style w:type="paragraph" w:styleId="HTMLPreformatted">
    <w:name w:val="HTML Preformatted"/>
    <w:basedOn w:val="Normal"/>
    <w:link w:val="HTMLPreformattedChar"/>
    <w:semiHidden/>
    <w:rsid w:val="0049765A"/>
    <w:pPr>
      <w:spacing w:after="0" w:line="240" w:lineRule="auto"/>
    </w:pPr>
    <w:rPr>
      <w:rFonts w:ascii="Courier New" w:eastAsia="Times New Roman" w:hAnsi="Courier New" w:cs="Courier New"/>
      <w:sz w:val="20"/>
      <w:szCs w:val="20"/>
      <w:lang w:val="en-US"/>
    </w:rPr>
  </w:style>
  <w:style w:type="paragraph" w:styleId="IntenseQuote">
    <w:name w:val="Intense Quote"/>
    <w:basedOn w:val="Normal"/>
    <w:next w:val="Normal"/>
    <w:link w:val="IntenseQuoteChar"/>
    <w:uiPriority w:val="30"/>
    <w:qFormat/>
    <w:rsid w:val="0049765A"/>
    <w:pPr>
      <w:pBdr>
        <w:bottom w:val="single" w:sz="4" w:space="4" w:color="4F81BD"/>
      </w:pBdr>
      <w:spacing w:before="200" w:after="280" w:line="240" w:lineRule="auto"/>
      <w:ind w:left="936" w:right="936"/>
    </w:pPr>
    <w:rPr>
      <w:rFonts w:ascii="Times New Roman" w:eastAsia="Times New Roman" w:hAnsi="Times New Roman" w:cs="Times New Roman"/>
      <w:b/>
      <w:bCs/>
      <w:i/>
      <w:iCs/>
      <w:color w:val="4F81BD"/>
      <w:sz w:val="24"/>
      <w:szCs w:val="20"/>
      <w:lang w:val="en-US"/>
    </w:rPr>
  </w:style>
  <w:style w:type="character" w:customStyle="1" w:styleId="IntenseQuoteChar">
    <w:name w:val="Intense Quote Char"/>
    <w:basedOn w:val="DefaultParagraphFont"/>
    <w:link w:val="IntenseQuote"/>
    <w:uiPriority w:val="30"/>
    <w:rsid w:val="0049765A"/>
    <w:rPr>
      <w:rFonts w:ascii="Times New Roman" w:eastAsia="Times New Roman" w:hAnsi="Times New Roman" w:cs="Times New Roman"/>
      <w:b/>
      <w:bCs/>
      <w:i/>
      <w:iCs/>
      <w:color w:val="4F81BD"/>
      <w:sz w:val="24"/>
      <w:szCs w:val="20"/>
      <w:lang w:val="en-US"/>
    </w:rPr>
  </w:style>
  <w:style w:type="character" w:customStyle="1" w:styleId="MacroTextChar">
    <w:name w:val="Macro Text Char"/>
    <w:basedOn w:val="DefaultParagraphFont"/>
    <w:link w:val="MacroText"/>
    <w:semiHidden/>
    <w:rsid w:val="0049765A"/>
    <w:rPr>
      <w:rFonts w:ascii="Courier New" w:eastAsia="Times New Roman" w:hAnsi="Courier New" w:cs="Courier New"/>
      <w:sz w:val="20"/>
      <w:szCs w:val="20"/>
      <w:lang w:val="en-US"/>
    </w:rPr>
  </w:style>
  <w:style w:type="paragraph" w:styleId="MacroText">
    <w:name w:val="macro"/>
    <w:link w:val="MacroTextChar"/>
    <w:semiHidden/>
    <w:rsid w:val="0049765A"/>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sz w:val="20"/>
      <w:szCs w:val="20"/>
      <w:lang w:val="en-US"/>
    </w:rPr>
  </w:style>
  <w:style w:type="character" w:customStyle="1" w:styleId="MessageHeaderChar">
    <w:name w:val="Message Header Char"/>
    <w:basedOn w:val="DefaultParagraphFont"/>
    <w:link w:val="MessageHeader"/>
    <w:semiHidden/>
    <w:rsid w:val="0049765A"/>
    <w:rPr>
      <w:rFonts w:ascii="Cambria" w:eastAsia="Times New Roman" w:hAnsi="Cambria" w:cs="Times New Roman"/>
      <w:sz w:val="24"/>
      <w:szCs w:val="24"/>
      <w:shd w:val="pct20" w:color="auto" w:fill="auto"/>
      <w:lang w:val="en-US"/>
    </w:rPr>
  </w:style>
  <w:style w:type="paragraph" w:styleId="MessageHeader">
    <w:name w:val="Message Header"/>
    <w:basedOn w:val="Normal"/>
    <w:link w:val="MessageHeaderChar"/>
    <w:semiHidden/>
    <w:rsid w:val="0049765A"/>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Cambria" w:eastAsia="Times New Roman" w:hAnsi="Cambria" w:cs="Times New Roman"/>
      <w:sz w:val="24"/>
      <w:szCs w:val="24"/>
      <w:lang w:val="en-US"/>
    </w:rPr>
  </w:style>
  <w:style w:type="paragraph" w:styleId="NoSpacing">
    <w:name w:val="No Spacing"/>
    <w:uiPriority w:val="1"/>
    <w:qFormat/>
    <w:rsid w:val="0049765A"/>
    <w:pPr>
      <w:spacing w:after="0" w:line="240" w:lineRule="auto"/>
    </w:pPr>
    <w:rPr>
      <w:rFonts w:ascii="Times New Roman" w:eastAsia="Times New Roman" w:hAnsi="Times New Roman" w:cs="Times New Roman"/>
      <w:sz w:val="24"/>
      <w:szCs w:val="20"/>
      <w:lang w:val="en-US"/>
    </w:rPr>
  </w:style>
  <w:style w:type="character" w:customStyle="1" w:styleId="NoteHeadingChar">
    <w:name w:val="Note Heading Char"/>
    <w:basedOn w:val="DefaultParagraphFont"/>
    <w:link w:val="NoteHeading"/>
    <w:semiHidden/>
    <w:rsid w:val="0049765A"/>
    <w:rPr>
      <w:rFonts w:ascii="Times New Roman" w:eastAsia="Times New Roman" w:hAnsi="Times New Roman" w:cs="Times New Roman"/>
      <w:sz w:val="24"/>
      <w:szCs w:val="20"/>
      <w:lang w:val="en-US"/>
    </w:rPr>
  </w:style>
  <w:style w:type="paragraph" w:styleId="NoteHeading">
    <w:name w:val="Note Heading"/>
    <w:basedOn w:val="Normal"/>
    <w:next w:val="Normal"/>
    <w:link w:val="NoteHeadingChar"/>
    <w:semiHidden/>
    <w:rsid w:val="0049765A"/>
    <w:pPr>
      <w:spacing w:after="0" w:line="240" w:lineRule="auto"/>
    </w:pPr>
    <w:rPr>
      <w:rFonts w:ascii="Times New Roman" w:eastAsia="Times New Roman" w:hAnsi="Times New Roman" w:cs="Times New Roman"/>
      <w:sz w:val="24"/>
      <w:szCs w:val="20"/>
      <w:lang w:val="en-US"/>
    </w:rPr>
  </w:style>
  <w:style w:type="character" w:customStyle="1" w:styleId="PlainTextChar">
    <w:name w:val="Plain Text Char"/>
    <w:basedOn w:val="DefaultParagraphFont"/>
    <w:link w:val="PlainText"/>
    <w:semiHidden/>
    <w:rsid w:val="0049765A"/>
    <w:rPr>
      <w:rFonts w:ascii="Courier New" w:eastAsia="Times New Roman" w:hAnsi="Courier New" w:cs="Courier New"/>
      <w:sz w:val="20"/>
      <w:szCs w:val="20"/>
      <w:lang w:val="en-US"/>
    </w:rPr>
  </w:style>
  <w:style w:type="paragraph" w:styleId="PlainText">
    <w:name w:val="Plain Text"/>
    <w:basedOn w:val="Normal"/>
    <w:link w:val="PlainTextChar"/>
    <w:semiHidden/>
    <w:rsid w:val="0049765A"/>
    <w:pPr>
      <w:spacing w:after="0" w:line="240" w:lineRule="auto"/>
    </w:pPr>
    <w:rPr>
      <w:rFonts w:ascii="Courier New" w:eastAsia="Times New Roman" w:hAnsi="Courier New" w:cs="Courier New"/>
      <w:sz w:val="20"/>
      <w:szCs w:val="20"/>
      <w:lang w:val="en-US"/>
    </w:rPr>
  </w:style>
  <w:style w:type="paragraph" w:styleId="Quote">
    <w:name w:val="Quote"/>
    <w:basedOn w:val="Normal"/>
    <w:next w:val="Normal"/>
    <w:link w:val="QuoteChar"/>
    <w:uiPriority w:val="29"/>
    <w:qFormat/>
    <w:rsid w:val="0049765A"/>
    <w:pPr>
      <w:spacing w:after="0" w:line="240" w:lineRule="auto"/>
    </w:pPr>
    <w:rPr>
      <w:rFonts w:ascii="Times New Roman" w:eastAsia="Times New Roman" w:hAnsi="Times New Roman" w:cs="Times New Roman"/>
      <w:i/>
      <w:iCs/>
      <w:color w:val="000000"/>
      <w:sz w:val="24"/>
      <w:szCs w:val="20"/>
      <w:lang w:val="en-US"/>
    </w:rPr>
  </w:style>
  <w:style w:type="character" w:customStyle="1" w:styleId="QuoteChar">
    <w:name w:val="Quote Char"/>
    <w:basedOn w:val="DefaultParagraphFont"/>
    <w:link w:val="Quote"/>
    <w:uiPriority w:val="29"/>
    <w:rsid w:val="0049765A"/>
    <w:rPr>
      <w:rFonts w:ascii="Times New Roman" w:eastAsia="Times New Roman" w:hAnsi="Times New Roman" w:cs="Times New Roman"/>
      <w:i/>
      <w:iCs/>
      <w:color w:val="000000"/>
      <w:sz w:val="24"/>
      <w:szCs w:val="20"/>
      <w:lang w:val="en-US"/>
    </w:rPr>
  </w:style>
  <w:style w:type="character" w:customStyle="1" w:styleId="SalutationChar">
    <w:name w:val="Salutation Char"/>
    <w:basedOn w:val="DefaultParagraphFont"/>
    <w:link w:val="Salutation"/>
    <w:semiHidden/>
    <w:rsid w:val="0049765A"/>
    <w:rPr>
      <w:rFonts w:ascii="Times New Roman" w:eastAsia="Times New Roman" w:hAnsi="Times New Roman" w:cs="Times New Roman"/>
      <w:sz w:val="24"/>
      <w:szCs w:val="20"/>
      <w:lang w:val="en-US"/>
    </w:rPr>
  </w:style>
  <w:style w:type="paragraph" w:styleId="Salutation">
    <w:name w:val="Salutation"/>
    <w:basedOn w:val="Normal"/>
    <w:next w:val="Normal"/>
    <w:link w:val="SalutationChar"/>
    <w:semiHidden/>
    <w:rsid w:val="0049765A"/>
    <w:pPr>
      <w:spacing w:after="0" w:line="240" w:lineRule="auto"/>
    </w:pPr>
    <w:rPr>
      <w:rFonts w:ascii="Times New Roman" w:eastAsia="Times New Roman" w:hAnsi="Times New Roman" w:cs="Times New Roman"/>
      <w:sz w:val="24"/>
      <w:szCs w:val="20"/>
      <w:lang w:val="en-US"/>
    </w:rPr>
  </w:style>
  <w:style w:type="character" w:customStyle="1" w:styleId="SignatureChar">
    <w:name w:val="Signature Char"/>
    <w:basedOn w:val="DefaultParagraphFont"/>
    <w:link w:val="Signature"/>
    <w:semiHidden/>
    <w:rsid w:val="0049765A"/>
    <w:rPr>
      <w:rFonts w:ascii="Times New Roman" w:eastAsia="Times New Roman" w:hAnsi="Times New Roman" w:cs="Times New Roman"/>
      <w:sz w:val="24"/>
      <w:szCs w:val="20"/>
      <w:lang w:val="en-US"/>
    </w:rPr>
  </w:style>
  <w:style w:type="paragraph" w:styleId="Signature">
    <w:name w:val="Signature"/>
    <w:basedOn w:val="Normal"/>
    <w:link w:val="SignatureChar"/>
    <w:semiHidden/>
    <w:rsid w:val="0049765A"/>
    <w:pPr>
      <w:spacing w:after="0" w:line="240" w:lineRule="auto"/>
      <w:ind w:left="4320"/>
    </w:pPr>
    <w:rPr>
      <w:rFonts w:ascii="Times New Roman" w:eastAsia="Times New Roman" w:hAnsi="Times New Roman" w:cs="Times New Roman"/>
      <w:sz w:val="24"/>
      <w:szCs w:val="20"/>
      <w:lang w:val="en-US"/>
    </w:rPr>
  </w:style>
  <w:style w:type="paragraph" w:styleId="Subtitle">
    <w:name w:val="Subtitle"/>
    <w:basedOn w:val="Normal"/>
    <w:next w:val="Normal"/>
    <w:link w:val="SubtitleChar"/>
    <w:qFormat/>
    <w:rsid w:val="0049765A"/>
    <w:pPr>
      <w:spacing w:after="60" w:line="240" w:lineRule="auto"/>
      <w:jc w:val="center"/>
      <w:outlineLvl w:val="1"/>
    </w:pPr>
    <w:rPr>
      <w:rFonts w:ascii="Cambria" w:eastAsia="Times New Roman" w:hAnsi="Cambria" w:cs="Times New Roman"/>
      <w:sz w:val="24"/>
      <w:szCs w:val="24"/>
      <w:lang w:val="en-US"/>
    </w:rPr>
  </w:style>
  <w:style w:type="character" w:customStyle="1" w:styleId="SubtitleChar">
    <w:name w:val="Subtitle Char"/>
    <w:basedOn w:val="DefaultParagraphFont"/>
    <w:link w:val="Subtitle"/>
    <w:rsid w:val="0049765A"/>
    <w:rPr>
      <w:rFonts w:ascii="Cambria" w:eastAsia="Times New Roman" w:hAnsi="Cambria" w:cs="Times New Roman"/>
      <w:sz w:val="24"/>
      <w:szCs w:val="24"/>
      <w:lang w:val="en-US"/>
    </w:rPr>
  </w:style>
  <w:style w:type="paragraph" w:styleId="Title">
    <w:name w:val="Title"/>
    <w:basedOn w:val="Normal"/>
    <w:next w:val="Normal"/>
    <w:link w:val="TitleChar"/>
    <w:qFormat/>
    <w:rsid w:val="0049765A"/>
    <w:pPr>
      <w:spacing w:before="240" w:after="60" w:line="240" w:lineRule="auto"/>
      <w:jc w:val="center"/>
      <w:outlineLvl w:val="0"/>
    </w:pPr>
    <w:rPr>
      <w:rFonts w:ascii="Cambria" w:eastAsia="Times New Roman" w:hAnsi="Cambria" w:cs="Times New Roman"/>
      <w:b/>
      <w:bCs/>
      <w:kern w:val="28"/>
      <w:sz w:val="32"/>
      <w:szCs w:val="32"/>
      <w:lang w:val="en-US"/>
    </w:rPr>
  </w:style>
  <w:style w:type="character" w:customStyle="1" w:styleId="TitleChar">
    <w:name w:val="Title Char"/>
    <w:basedOn w:val="DefaultParagraphFont"/>
    <w:link w:val="Title"/>
    <w:rsid w:val="0049765A"/>
    <w:rPr>
      <w:rFonts w:ascii="Cambria" w:eastAsia="Times New Roman" w:hAnsi="Cambria" w:cs="Times New Roman"/>
      <w:b/>
      <w:bCs/>
      <w:kern w:val="28"/>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wm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wm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w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w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29</Pages>
  <Words>5262</Words>
  <Characters>29997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Ermakova</dc:creator>
  <cp:keywords/>
  <dc:description/>
  <cp:lastModifiedBy>Robert Furbank</cp:lastModifiedBy>
  <cp:revision>2</cp:revision>
  <dcterms:created xsi:type="dcterms:W3CDTF">2020-09-29T05:38:00Z</dcterms:created>
  <dcterms:modified xsi:type="dcterms:W3CDTF">2020-09-29T05:38:00Z</dcterms:modified>
</cp:coreProperties>
</file>